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8CB5" w14:textId="77777777" w:rsidR="0046795D" w:rsidRDefault="00E13065" w:rsidP="00130C71">
      <w:pPr>
        <w:spacing w:before="480" w:after="120"/>
        <w:jc w:val="center"/>
        <w:rPr>
          <w:rFonts w:ascii="Times New Roman" w:hAnsi="Times New Roman" w:cs="Times New Roman"/>
          <w:smallCaps/>
          <w:sz w:val="40"/>
          <w:szCs w:val="40"/>
        </w:rPr>
      </w:pPr>
      <w:r>
        <w:rPr>
          <w:rFonts w:ascii="Times New Roman" w:hAnsi="Times New Roman" w:cs="Times New Roman"/>
          <w:smallCaps/>
          <w:sz w:val="40"/>
          <w:szCs w:val="40"/>
        </w:rPr>
        <w:t xml:space="preserve">Regolamento </w:t>
      </w:r>
      <w:r w:rsidR="00E63916">
        <w:rPr>
          <w:rFonts w:ascii="Times New Roman" w:hAnsi="Times New Roman" w:cs="Times New Roman"/>
          <w:smallCaps/>
          <w:sz w:val="40"/>
          <w:szCs w:val="40"/>
        </w:rPr>
        <w:t xml:space="preserve">recante misure di prevenzione </w:t>
      </w:r>
      <w:r w:rsidR="00E63916">
        <w:rPr>
          <w:rFonts w:ascii="Times New Roman" w:hAnsi="Times New Roman" w:cs="Times New Roman"/>
          <w:smallCaps/>
          <w:sz w:val="40"/>
          <w:szCs w:val="40"/>
        </w:rPr>
        <w:br/>
      </w:r>
      <w:r w:rsidR="003779CD">
        <w:rPr>
          <w:rFonts w:ascii="Times New Roman" w:hAnsi="Times New Roman" w:cs="Times New Roman"/>
          <w:smallCaps/>
          <w:sz w:val="40"/>
          <w:szCs w:val="40"/>
        </w:rPr>
        <w:t xml:space="preserve">e contenimento </w:t>
      </w:r>
      <w:r w:rsidR="00E63916">
        <w:rPr>
          <w:rFonts w:ascii="Times New Roman" w:hAnsi="Times New Roman" w:cs="Times New Roman"/>
          <w:smallCaps/>
          <w:sz w:val="40"/>
          <w:szCs w:val="40"/>
        </w:rPr>
        <w:t>della diffusione del SARS-Co</w:t>
      </w:r>
      <w:r w:rsidR="00AB6E7A">
        <w:rPr>
          <w:rFonts w:ascii="Times New Roman" w:hAnsi="Times New Roman" w:cs="Times New Roman"/>
          <w:smallCaps/>
          <w:sz w:val="40"/>
          <w:szCs w:val="40"/>
        </w:rPr>
        <w:t>V-2</w:t>
      </w:r>
    </w:p>
    <w:p w14:paraId="36DDD405" w14:textId="77777777" w:rsidR="00E63916" w:rsidRDefault="00E63916" w:rsidP="00E63916">
      <w:pPr>
        <w:spacing w:before="480"/>
        <w:jc w:val="center"/>
        <w:rPr>
          <w:rFonts w:ascii="Times New Roman" w:hAnsi="Times New Roman" w:cs="Times New Roman"/>
          <w:sz w:val="24"/>
          <w:szCs w:val="24"/>
        </w:rPr>
      </w:pPr>
      <w:r>
        <w:rPr>
          <w:rFonts w:ascii="Times New Roman" w:hAnsi="Times New Roman" w:cs="Times New Roman"/>
          <w:sz w:val="24"/>
          <w:szCs w:val="24"/>
        </w:rPr>
        <w:t>IL CO</w:t>
      </w:r>
      <w:r w:rsidR="00383D13">
        <w:rPr>
          <w:rFonts w:ascii="Times New Roman" w:hAnsi="Times New Roman" w:cs="Times New Roman"/>
          <w:sz w:val="24"/>
          <w:szCs w:val="24"/>
        </w:rPr>
        <w:t>NSIGLIO DI ISTITUTO</w:t>
      </w:r>
    </w:p>
    <w:p w14:paraId="771B9C9A" w14:textId="77777777" w:rsidR="00E63916" w:rsidRPr="00F27E8F"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D.Lgs. 16 aprile 1994, n. 297, </w:t>
      </w:r>
      <w:r w:rsidRPr="00F27E8F">
        <w:rPr>
          <w:rFonts w:ascii="Times New Roman" w:hAnsi="Times New Roman" w:cs="Times New Roman"/>
          <w:sz w:val="24"/>
          <w:szCs w:val="24"/>
        </w:rPr>
        <w:t>Testo Unico delle disposizioni legislative vigenti in materia di istruzione, relative alle scuole di ogni ordine e grado</w:t>
      </w:r>
      <w:r>
        <w:rPr>
          <w:rFonts w:ascii="Times New Roman" w:hAnsi="Times New Roman" w:cs="Times New Roman"/>
          <w:sz w:val="24"/>
          <w:szCs w:val="24"/>
        </w:rPr>
        <w:t>;</w:t>
      </w:r>
    </w:p>
    <w:p w14:paraId="7953C983" w14:textId="77777777" w:rsidR="00E63916" w:rsidRPr="002329FE" w:rsidRDefault="00E63916" w:rsidP="00E63916">
      <w:pPr>
        <w:spacing w:after="0"/>
        <w:ind w:left="567" w:hanging="567"/>
        <w:jc w:val="both"/>
        <w:rPr>
          <w:rFonts w:ascii="Times New Roman" w:hAnsi="Times New Roman" w:cs="Times New Roman"/>
          <w:sz w:val="24"/>
          <w:szCs w:val="24"/>
        </w:rPr>
      </w:pPr>
      <w:r w:rsidRPr="002329FE">
        <w:rPr>
          <w:rFonts w:ascii="Times New Roman" w:hAnsi="Times New Roman" w:cs="Times New Roman"/>
          <w:b/>
          <w:sz w:val="24"/>
          <w:szCs w:val="24"/>
        </w:rPr>
        <w:t>VISTO</w:t>
      </w:r>
      <w:r w:rsidRPr="002329FE">
        <w:rPr>
          <w:rFonts w:ascii="Times New Roman" w:hAnsi="Times New Roman" w:cs="Times New Roman"/>
          <w:sz w:val="24"/>
          <w:szCs w:val="24"/>
        </w:rPr>
        <w:t xml:space="preserve"> il </w:t>
      </w:r>
      <w:r>
        <w:rPr>
          <w:rFonts w:ascii="Times New Roman" w:hAnsi="Times New Roman" w:cs="Times New Roman"/>
          <w:sz w:val="24"/>
          <w:szCs w:val="24"/>
        </w:rPr>
        <w:t xml:space="preserve">D.P.R. </w:t>
      </w:r>
      <w:r w:rsidRPr="002329FE">
        <w:rPr>
          <w:rFonts w:ascii="Times New Roman" w:hAnsi="Times New Roman" w:cs="Times New Roman"/>
          <w:sz w:val="24"/>
          <w:szCs w:val="24"/>
        </w:rPr>
        <w:t>8</w:t>
      </w:r>
      <w:r>
        <w:rPr>
          <w:rFonts w:ascii="Times New Roman" w:hAnsi="Times New Roman" w:cs="Times New Roman"/>
          <w:sz w:val="24"/>
          <w:szCs w:val="24"/>
        </w:rPr>
        <w:t xml:space="preserve"> marzo </w:t>
      </w:r>
      <w:r w:rsidRPr="002329FE">
        <w:rPr>
          <w:rFonts w:ascii="Times New Roman" w:hAnsi="Times New Roman" w:cs="Times New Roman"/>
          <w:sz w:val="24"/>
          <w:szCs w:val="24"/>
        </w:rPr>
        <w:t>1999</w:t>
      </w:r>
      <w:r>
        <w:rPr>
          <w:rFonts w:ascii="Times New Roman" w:hAnsi="Times New Roman" w:cs="Times New Roman"/>
          <w:sz w:val="24"/>
          <w:szCs w:val="24"/>
        </w:rPr>
        <w:t xml:space="preserve">, n. 275, </w:t>
      </w:r>
      <w:r w:rsidRPr="002329FE">
        <w:rPr>
          <w:rFonts w:ascii="Times New Roman" w:hAnsi="Times New Roman" w:cs="Times New Roman"/>
          <w:sz w:val="24"/>
          <w:szCs w:val="24"/>
        </w:rPr>
        <w:t>Regol</w:t>
      </w:r>
      <w:r>
        <w:rPr>
          <w:rFonts w:ascii="Times New Roman" w:hAnsi="Times New Roman" w:cs="Times New Roman"/>
          <w:sz w:val="24"/>
          <w:szCs w:val="24"/>
        </w:rPr>
        <w:t>amento dell’autonomia scolastica</w:t>
      </w:r>
      <w:r w:rsidRPr="002329FE">
        <w:rPr>
          <w:rFonts w:ascii="Times New Roman" w:hAnsi="Times New Roman" w:cs="Times New Roman"/>
          <w:sz w:val="24"/>
          <w:szCs w:val="24"/>
        </w:rPr>
        <w:t>;</w:t>
      </w:r>
    </w:p>
    <w:p w14:paraId="1E669350" w14:textId="77777777" w:rsidR="00E63916" w:rsidRPr="00F27E8F"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 xml:space="preserve">la Legge 13 luglio 2015, n. 107, </w:t>
      </w:r>
      <w:r w:rsidRPr="00F27E8F">
        <w:rPr>
          <w:rFonts w:ascii="Times New Roman" w:hAnsi="Times New Roman" w:cs="Times New Roman"/>
          <w:sz w:val="24"/>
          <w:szCs w:val="24"/>
        </w:rPr>
        <w:t>Riforma del sistema nazionale di istruzione e formazione e delega per il riordino delle disposizioni legislative vigenti</w:t>
      </w:r>
      <w:r>
        <w:rPr>
          <w:rFonts w:ascii="Times New Roman" w:hAnsi="Times New Roman" w:cs="Times New Roman"/>
          <w:sz w:val="24"/>
          <w:szCs w:val="24"/>
        </w:rPr>
        <w:t>;</w:t>
      </w:r>
    </w:p>
    <w:p w14:paraId="602E2D1E"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il D.Lgs. 9 aprile 2008, n. 81, Testo Unico in materia di tutela della salute e della sicurezza nei luoghi di lavoro;</w:t>
      </w:r>
    </w:p>
    <w:p w14:paraId="6685B58F" w14:textId="77777777" w:rsidR="00E63916" w:rsidRPr="00496B57"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 xml:space="preserve">la Legge 22 maggio 2020, n. 35, </w:t>
      </w:r>
      <w:r w:rsidRPr="00496B57">
        <w:rPr>
          <w:rFonts w:ascii="Times New Roman" w:hAnsi="Times New Roman" w:cs="Times New Roman"/>
          <w:sz w:val="24"/>
          <w:szCs w:val="24"/>
        </w:rPr>
        <w:t>Conversione in legge, con modificazioni, del decreto-legge 25 marzo 2020, n. 19, recante misure urgenti per fronteggiare l</w:t>
      </w:r>
      <w:r>
        <w:rPr>
          <w:rFonts w:ascii="Times New Roman" w:hAnsi="Times New Roman" w:cs="Times New Roman"/>
          <w:sz w:val="24"/>
          <w:szCs w:val="24"/>
        </w:rPr>
        <w:t>’</w:t>
      </w:r>
      <w:r w:rsidRPr="00496B57">
        <w:rPr>
          <w:rFonts w:ascii="Times New Roman" w:hAnsi="Times New Roman" w:cs="Times New Roman"/>
          <w:sz w:val="24"/>
          <w:szCs w:val="24"/>
        </w:rPr>
        <w:t>emergenza epidemiologica da COVID-19</w:t>
      </w:r>
      <w:r>
        <w:rPr>
          <w:rFonts w:ascii="Times New Roman" w:hAnsi="Times New Roman" w:cs="Times New Roman"/>
          <w:sz w:val="24"/>
          <w:szCs w:val="24"/>
        </w:rPr>
        <w:t>;</w:t>
      </w:r>
    </w:p>
    <w:p w14:paraId="4E0FBBB1" w14:textId="77777777" w:rsidR="00A76C40" w:rsidRDefault="00A76C40"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A76C40">
        <w:rPr>
          <w:rFonts w:ascii="Times New Roman" w:hAnsi="Times New Roman" w:cs="Times New Roman"/>
          <w:sz w:val="24"/>
          <w:szCs w:val="24"/>
        </w:rPr>
        <w:t>Decreto-legge 25 marzo 2020, n. 19</w:t>
      </w:r>
      <w:r>
        <w:rPr>
          <w:rFonts w:ascii="Times New Roman" w:hAnsi="Times New Roman" w:cs="Times New Roman"/>
          <w:sz w:val="24"/>
          <w:szCs w:val="24"/>
        </w:rPr>
        <w:t xml:space="preserve">, </w:t>
      </w:r>
      <w:r w:rsidRPr="00A76C40">
        <w:rPr>
          <w:rFonts w:ascii="Times New Roman" w:hAnsi="Times New Roman" w:cs="Times New Roman"/>
          <w:sz w:val="24"/>
          <w:szCs w:val="24"/>
        </w:rPr>
        <w:t>Misure urgenti per fronteggiare l'emergenza epidemiologica da COVID-19</w:t>
      </w:r>
      <w:r>
        <w:rPr>
          <w:rFonts w:ascii="Times New Roman" w:hAnsi="Times New Roman" w:cs="Times New Roman"/>
          <w:sz w:val="24"/>
          <w:szCs w:val="24"/>
        </w:rPr>
        <w:t>;</w:t>
      </w:r>
    </w:p>
    <w:p w14:paraId="4CA056A2" w14:textId="77777777" w:rsidR="00777D35" w:rsidRDefault="00777D35" w:rsidP="00E63916">
      <w:pPr>
        <w:spacing w:after="0"/>
        <w:ind w:left="567" w:hanging="567"/>
        <w:jc w:val="both"/>
        <w:rPr>
          <w:rFonts w:ascii="Times New Roman" w:hAnsi="Times New Roman" w:cs="Times New Roman"/>
          <w:sz w:val="24"/>
          <w:szCs w:val="24"/>
        </w:rPr>
      </w:pPr>
      <w:r w:rsidRPr="00777D35">
        <w:rPr>
          <w:rFonts w:ascii="Times New Roman" w:hAnsi="Times New Roman" w:cs="Times New Roman"/>
          <w:b/>
          <w:sz w:val="24"/>
          <w:szCs w:val="24"/>
        </w:rPr>
        <w:t>VISTI</w:t>
      </w:r>
      <w:r>
        <w:rPr>
          <w:rFonts w:ascii="Times New Roman" w:hAnsi="Times New Roman" w:cs="Times New Roman"/>
          <w:sz w:val="24"/>
          <w:szCs w:val="24"/>
        </w:rPr>
        <w:t xml:space="preserve"> il </w:t>
      </w:r>
      <w:r w:rsidRPr="00777D35">
        <w:rPr>
          <w:rFonts w:ascii="Times New Roman" w:hAnsi="Times New Roman" w:cs="Times New Roman"/>
          <w:sz w:val="24"/>
          <w:szCs w:val="24"/>
        </w:rPr>
        <w:t>Documento tecnico sull’ipotesi di rimodulazione delle misure con</w:t>
      </w:r>
      <w:r>
        <w:rPr>
          <w:rFonts w:ascii="Times New Roman" w:hAnsi="Times New Roman" w:cs="Times New Roman"/>
          <w:sz w:val="24"/>
          <w:szCs w:val="24"/>
        </w:rPr>
        <w:t>tenitive nel settore scolastico</w:t>
      </w:r>
      <w:r w:rsidRPr="00777D35">
        <w:rPr>
          <w:rFonts w:ascii="Times New Roman" w:hAnsi="Times New Roman" w:cs="Times New Roman"/>
          <w:sz w:val="24"/>
          <w:szCs w:val="24"/>
        </w:rPr>
        <w:t>, tramesso dal CTS - Dipartimento della protezione civile in data 28 maggio 2020 e il Verbale n. 90 della seduta del CTS del 22 giugno 2020;</w:t>
      </w:r>
    </w:p>
    <w:p w14:paraId="3E285CD1" w14:textId="77777777" w:rsidR="00695DD2" w:rsidRPr="00A76C40" w:rsidRDefault="00695DD2" w:rsidP="00695DD2">
      <w:pPr>
        <w:spacing w:after="0"/>
        <w:ind w:left="567" w:hanging="567"/>
        <w:jc w:val="both"/>
        <w:rPr>
          <w:rFonts w:ascii="Times New Roman" w:hAnsi="Times New Roman" w:cs="Times New Roman"/>
          <w:sz w:val="24"/>
          <w:szCs w:val="24"/>
        </w:rPr>
      </w:pPr>
      <w:r w:rsidRPr="00695DD2">
        <w:rPr>
          <w:rFonts w:ascii="Times New Roman" w:hAnsi="Times New Roman" w:cs="Times New Roman"/>
          <w:b/>
          <w:sz w:val="24"/>
          <w:szCs w:val="24"/>
        </w:rPr>
        <w:t>VISTO</w:t>
      </w:r>
      <w:r w:rsidRPr="00695DD2">
        <w:rPr>
          <w:rFonts w:ascii="Times New Roman" w:hAnsi="Times New Roman" w:cs="Times New Roman"/>
          <w:sz w:val="24"/>
          <w:szCs w:val="24"/>
        </w:rPr>
        <w:t xml:space="preserve"> il documento “Quesiti del Ministero dell’Istruzione relativi all’inizio del nuovo anno</w:t>
      </w:r>
      <w:r>
        <w:rPr>
          <w:rFonts w:ascii="Times New Roman" w:hAnsi="Times New Roman" w:cs="Times New Roman"/>
          <w:sz w:val="24"/>
          <w:szCs w:val="24"/>
        </w:rPr>
        <w:t xml:space="preserve"> </w:t>
      </w:r>
      <w:r w:rsidRPr="00695DD2">
        <w:rPr>
          <w:rFonts w:ascii="Times New Roman" w:hAnsi="Times New Roman" w:cs="Times New Roman"/>
          <w:sz w:val="24"/>
          <w:szCs w:val="24"/>
        </w:rPr>
        <w:t>scolastico”, tramesso dal CTS - Dipartimento della protezione civile in data 7 luglio 2020</w:t>
      </w:r>
      <w:r>
        <w:rPr>
          <w:rFonts w:ascii="Times New Roman" w:hAnsi="Times New Roman" w:cs="Times New Roman"/>
          <w:sz w:val="24"/>
          <w:szCs w:val="24"/>
        </w:rPr>
        <w:t>;</w:t>
      </w:r>
    </w:p>
    <w:p w14:paraId="2D7DA135" w14:textId="77777777" w:rsidR="00A76C40" w:rsidRDefault="00A76C40" w:rsidP="00A76C40">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sidRPr="00A76C40">
        <w:rPr>
          <w:rFonts w:ascii="Times New Roman" w:hAnsi="Times New Roman" w:cs="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14:paraId="1C6087FE"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N</w:t>
      </w:r>
      <w:r>
        <w:rPr>
          <w:rFonts w:ascii="Times New Roman" w:hAnsi="Times New Roman" w:cs="Times New Roman"/>
          <w:sz w:val="24"/>
          <w:szCs w:val="24"/>
        </w:rPr>
        <w:t>.</w:t>
      </w:r>
      <w:r w:rsidRPr="00C92285">
        <w:rPr>
          <w:rFonts w:ascii="Times New Roman" w:hAnsi="Times New Roman" w:cs="Times New Roman"/>
          <w:sz w:val="24"/>
          <w:szCs w:val="24"/>
        </w:rPr>
        <w:t>L</w:t>
      </w:r>
      <w:r>
        <w:rPr>
          <w:rFonts w:ascii="Times New Roman" w:hAnsi="Times New Roman" w:cs="Times New Roman"/>
          <w:sz w:val="24"/>
          <w:szCs w:val="24"/>
        </w:rPr>
        <w:t>.</w:t>
      </w:r>
      <w:r w:rsidRPr="00C92285">
        <w:rPr>
          <w:rFonts w:ascii="Times New Roman" w:hAnsi="Times New Roman" w:cs="Times New Roman"/>
          <w:sz w:val="24"/>
          <w:szCs w:val="24"/>
        </w:rPr>
        <w:t xml:space="preserve"> </w:t>
      </w:r>
      <w:r>
        <w:rPr>
          <w:rFonts w:ascii="Times New Roman" w:hAnsi="Times New Roman" w:cs="Times New Roman"/>
          <w:sz w:val="24"/>
          <w:szCs w:val="24"/>
        </w:rPr>
        <w:t xml:space="preserve">comparto </w:t>
      </w:r>
      <w:r w:rsidRPr="00C92285">
        <w:rPr>
          <w:rFonts w:ascii="Times New Roman" w:hAnsi="Times New Roman" w:cs="Times New Roman"/>
          <w:sz w:val="24"/>
          <w:szCs w:val="24"/>
        </w:rPr>
        <w:t>Istruzione e Ricerca 2016-2018</w:t>
      </w:r>
      <w:r>
        <w:rPr>
          <w:rFonts w:ascii="Times New Roman" w:hAnsi="Times New Roman" w:cs="Times New Roman"/>
          <w:sz w:val="24"/>
          <w:szCs w:val="24"/>
        </w:rPr>
        <w:t xml:space="preserve"> </w:t>
      </w:r>
      <w:r w:rsidRPr="00C92285">
        <w:rPr>
          <w:rFonts w:ascii="Times New Roman" w:hAnsi="Times New Roman" w:cs="Times New Roman"/>
          <w:sz w:val="24"/>
          <w:szCs w:val="24"/>
        </w:rPr>
        <w:t>del 19 aprile 2018</w:t>
      </w:r>
      <w:r>
        <w:rPr>
          <w:rFonts w:ascii="Times New Roman" w:hAnsi="Times New Roman" w:cs="Times New Roman"/>
          <w:sz w:val="24"/>
          <w:szCs w:val="24"/>
        </w:rPr>
        <w:t>;</w:t>
      </w:r>
    </w:p>
    <w:p w14:paraId="3E4DCBFA" w14:textId="77777777" w:rsidR="00E63916" w:rsidRPr="00C92285"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C</w:t>
      </w:r>
      <w:r>
        <w:rPr>
          <w:rFonts w:ascii="Times New Roman" w:hAnsi="Times New Roman" w:cs="Times New Roman"/>
          <w:sz w:val="24"/>
          <w:szCs w:val="24"/>
        </w:rPr>
        <w:t>.</w:t>
      </w:r>
      <w:r w:rsidRPr="00C92285">
        <w:rPr>
          <w:rFonts w:ascii="Times New Roman" w:hAnsi="Times New Roman" w:cs="Times New Roman"/>
          <w:sz w:val="24"/>
          <w:szCs w:val="24"/>
        </w:rPr>
        <w:t>N</w:t>
      </w:r>
      <w:r>
        <w:rPr>
          <w:rFonts w:ascii="Times New Roman" w:hAnsi="Times New Roman" w:cs="Times New Roman"/>
          <w:sz w:val="24"/>
          <w:szCs w:val="24"/>
        </w:rPr>
        <w:t>.</w:t>
      </w:r>
      <w:r w:rsidRPr="00C92285">
        <w:rPr>
          <w:rFonts w:ascii="Times New Roman" w:hAnsi="Times New Roman" w:cs="Times New Roman"/>
          <w:sz w:val="24"/>
          <w:szCs w:val="24"/>
        </w:rPr>
        <w:t>L</w:t>
      </w:r>
      <w:r>
        <w:rPr>
          <w:rFonts w:ascii="Times New Roman" w:hAnsi="Times New Roman" w:cs="Times New Roman"/>
          <w:sz w:val="24"/>
          <w:szCs w:val="24"/>
        </w:rPr>
        <w:t>.</w:t>
      </w:r>
      <w:r w:rsidRPr="00C92285">
        <w:rPr>
          <w:rFonts w:ascii="Times New Roman" w:hAnsi="Times New Roman" w:cs="Times New Roman"/>
          <w:sz w:val="24"/>
          <w:szCs w:val="24"/>
        </w:rPr>
        <w:t xml:space="preserve"> </w:t>
      </w:r>
      <w:r>
        <w:rPr>
          <w:rFonts w:ascii="Times New Roman" w:hAnsi="Times New Roman" w:cs="Times New Roman"/>
          <w:sz w:val="24"/>
          <w:szCs w:val="24"/>
        </w:rPr>
        <w:t>comparto Scuola</w:t>
      </w:r>
      <w:r w:rsidRPr="00C92285">
        <w:rPr>
          <w:rFonts w:ascii="Times New Roman" w:hAnsi="Times New Roman" w:cs="Times New Roman"/>
          <w:sz w:val="24"/>
          <w:szCs w:val="24"/>
        </w:rPr>
        <w:t xml:space="preserve"> </w:t>
      </w:r>
      <w:r>
        <w:rPr>
          <w:rFonts w:ascii="Times New Roman" w:hAnsi="Times New Roman" w:cs="Times New Roman"/>
          <w:sz w:val="24"/>
          <w:szCs w:val="24"/>
        </w:rPr>
        <w:t xml:space="preserve">2006-2009 </w:t>
      </w:r>
      <w:r w:rsidRPr="00C92285">
        <w:rPr>
          <w:rFonts w:ascii="Times New Roman" w:hAnsi="Times New Roman" w:cs="Times New Roman"/>
          <w:sz w:val="24"/>
          <w:szCs w:val="24"/>
        </w:rPr>
        <w:t xml:space="preserve">del </w:t>
      </w:r>
      <w:r>
        <w:rPr>
          <w:rFonts w:ascii="Times New Roman" w:hAnsi="Times New Roman" w:cs="Times New Roman"/>
          <w:sz w:val="24"/>
          <w:szCs w:val="24"/>
        </w:rPr>
        <w:t>29 novembre 2007;</w:t>
      </w:r>
    </w:p>
    <w:p w14:paraId="49971235"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VISTO</w:t>
      </w:r>
      <w:r>
        <w:rPr>
          <w:rFonts w:ascii="Times New Roman" w:hAnsi="Times New Roman" w:cs="Times New Roman"/>
          <w:sz w:val="24"/>
          <w:szCs w:val="24"/>
        </w:rPr>
        <w:t xml:space="preserve"> il Protocollo condiviso di regolamentazione delle misure per il contrasto e il contenimento della diffusione del </w:t>
      </w:r>
      <w:r w:rsidR="00695DD2">
        <w:rPr>
          <w:rFonts w:ascii="Times New Roman" w:hAnsi="Times New Roman" w:cs="Times New Roman"/>
          <w:sz w:val="24"/>
          <w:szCs w:val="24"/>
        </w:rPr>
        <w:t>COVID</w:t>
      </w:r>
      <w:r>
        <w:rPr>
          <w:rFonts w:ascii="Times New Roman" w:hAnsi="Times New Roman" w:cs="Times New Roman"/>
          <w:sz w:val="24"/>
          <w:szCs w:val="24"/>
        </w:rPr>
        <w:t>-19 negli ambienti di lavoro del 14 marzo 2020 e successivo aggiornamento del 24 aprile 2020;</w:t>
      </w:r>
    </w:p>
    <w:p w14:paraId="43A253AB" w14:textId="77777777" w:rsidR="0008698A" w:rsidRPr="0008698A" w:rsidRDefault="0008698A"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la C</w:t>
      </w:r>
      <w:r w:rsidRPr="0008698A">
        <w:rPr>
          <w:rFonts w:ascii="Times New Roman" w:hAnsi="Times New Roman" w:cs="Times New Roman"/>
          <w:sz w:val="24"/>
          <w:szCs w:val="24"/>
        </w:rPr>
        <w:t>ircolare n. 5443 del 22 febbraio 2020 del Ministero della Salute</w:t>
      </w:r>
      <w:r>
        <w:rPr>
          <w:rFonts w:ascii="Times New Roman" w:hAnsi="Times New Roman" w:cs="Times New Roman"/>
          <w:sz w:val="24"/>
          <w:szCs w:val="24"/>
        </w:rPr>
        <w:t xml:space="preserve">, </w:t>
      </w:r>
      <w:r w:rsidRPr="0008698A">
        <w:rPr>
          <w:rFonts w:ascii="Times New Roman" w:hAnsi="Times New Roman" w:cs="Times New Roman"/>
          <w:sz w:val="24"/>
          <w:szCs w:val="24"/>
        </w:rPr>
        <w:t>COVID-2019. Nuove indicazioni e chiarimenti</w:t>
      </w:r>
      <w:r>
        <w:rPr>
          <w:rFonts w:ascii="Times New Roman" w:hAnsi="Times New Roman" w:cs="Times New Roman"/>
          <w:sz w:val="24"/>
          <w:szCs w:val="24"/>
        </w:rPr>
        <w:t>;</w:t>
      </w:r>
    </w:p>
    <w:p w14:paraId="19287349" w14:textId="77777777" w:rsidR="005A13AB" w:rsidRPr="00133264" w:rsidRDefault="005A13AB"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VISTA</w:t>
      </w:r>
      <w:r w:rsidRPr="00133264">
        <w:rPr>
          <w:rFonts w:ascii="Times New Roman" w:hAnsi="Times New Roman" w:cs="Times New Roman"/>
          <w:sz w:val="24"/>
          <w:szCs w:val="24"/>
        </w:rPr>
        <w:t xml:space="preserve"> la Circolare MI n.1107 del 22/07/2021 riguardante “Avvio dell'anno scolastico 2021/22. Nota di accompagnamento alle indicazioni del Comitato Tecnico Scientifico del 12 luglio 2021 (verbale n. 34);</w:t>
      </w:r>
    </w:p>
    <w:p w14:paraId="3FDB6500" w14:textId="77777777" w:rsidR="005A13AB" w:rsidRPr="00133264" w:rsidRDefault="005A13AB" w:rsidP="005A13AB">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lastRenderedPageBreak/>
        <w:t>VISTA</w:t>
      </w:r>
      <w:r w:rsidRPr="00133264">
        <w:rPr>
          <w:rFonts w:ascii="Times New Roman" w:hAnsi="Times New Roman" w:cs="Times New Roman"/>
          <w:sz w:val="24"/>
          <w:szCs w:val="24"/>
        </w:rPr>
        <w:t xml:space="preserve"> la Circolare del Ministero della Salute n.35309 del 4 agosto 2021 recante “Certificazioni di esenzione alla vaccinazione anti-COVID-19”;</w:t>
      </w:r>
    </w:p>
    <w:p w14:paraId="5EBE94A7" w14:textId="77777777" w:rsidR="005A13AB" w:rsidRPr="00133264" w:rsidRDefault="005A13AB"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VISTO</w:t>
      </w:r>
      <w:r w:rsidRPr="00133264">
        <w:rPr>
          <w:rFonts w:ascii="Times New Roman" w:hAnsi="Times New Roman" w:cs="Times New Roman"/>
          <w:sz w:val="24"/>
          <w:szCs w:val="24"/>
        </w:rPr>
        <w:t xml:space="preserve"> il Piano Scuola del 2021/2022 riguardante la pianificazione delle attività scolastiche, educative e formative nelle istituzioni del Sistema Nazionale di Istruzione;</w:t>
      </w:r>
    </w:p>
    <w:p w14:paraId="5059BAD6" w14:textId="77777777" w:rsidR="005A13AB" w:rsidRPr="00133264" w:rsidRDefault="005A13AB"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VISTO</w:t>
      </w:r>
      <w:r w:rsidRPr="00133264">
        <w:rPr>
          <w:rFonts w:ascii="Times New Roman" w:hAnsi="Times New Roman" w:cs="Times New Roman"/>
          <w:sz w:val="24"/>
          <w:szCs w:val="24"/>
        </w:rPr>
        <w:t xml:space="preserve"> il D.M. n.257 del 06/08/2021 </w:t>
      </w:r>
      <w:r w:rsidR="00CB3798" w:rsidRPr="00133264">
        <w:rPr>
          <w:rFonts w:ascii="Times New Roman" w:hAnsi="Times New Roman" w:cs="Times New Roman"/>
          <w:sz w:val="24"/>
          <w:szCs w:val="24"/>
        </w:rPr>
        <w:t>recante</w:t>
      </w:r>
      <w:r w:rsidRPr="00133264">
        <w:rPr>
          <w:rFonts w:ascii="Times New Roman" w:hAnsi="Times New Roman" w:cs="Times New Roman"/>
          <w:sz w:val="24"/>
          <w:szCs w:val="24"/>
        </w:rPr>
        <w:t xml:space="preserve"> “Adozione del Documento per la pianificazione delle attività scolastiche, educative e formative in tutte le Istituzioni del Sistema Nazionale di Istruzione per l’anno scolastico 2021/2022”;</w:t>
      </w:r>
    </w:p>
    <w:p w14:paraId="1D617A5D" w14:textId="77777777" w:rsidR="00E824A5" w:rsidRPr="00133264" w:rsidRDefault="00E824A5"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VISTO</w:t>
      </w:r>
      <w:r w:rsidRPr="00133264">
        <w:rPr>
          <w:rFonts w:ascii="Times New Roman" w:hAnsi="Times New Roman" w:cs="Times New Roman"/>
          <w:sz w:val="24"/>
          <w:szCs w:val="24"/>
        </w:rPr>
        <w:t xml:space="preserve"> il Decreto Legge n.111 del 06/08//2021 su “Misure urgenti per l’esercizio in sicurezza delle attività scolastiche, universitarie, sociali e in materia di trasporti”</w:t>
      </w:r>
      <w:r w:rsidR="00732610" w:rsidRPr="00133264">
        <w:rPr>
          <w:rFonts w:ascii="Times New Roman" w:hAnsi="Times New Roman" w:cs="Times New Roman"/>
          <w:sz w:val="24"/>
          <w:szCs w:val="24"/>
        </w:rPr>
        <w:t>;</w:t>
      </w:r>
    </w:p>
    <w:p w14:paraId="3F9FF45D" w14:textId="77777777" w:rsidR="00732610" w:rsidRPr="00133264" w:rsidRDefault="00732610"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VISTA</w:t>
      </w:r>
      <w:r w:rsidRPr="00133264">
        <w:rPr>
          <w:rFonts w:ascii="Times New Roman" w:hAnsi="Times New Roman" w:cs="Times New Roman"/>
          <w:sz w:val="24"/>
          <w:szCs w:val="24"/>
        </w:rPr>
        <w:t xml:space="preserve"> la Nota tecnica MI n.1237 del 13/08/2021 su “Decreto-legge n.111/2021 ‘Misure urgenti per l’esercizio in sicurezza delle attività scolastiche, universitarie, sociali e in materia di trasporti’ – Parere tecnico.” </w:t>
      </w:r>
    </w:p>
    <w:p w14:paraId="766E5E90" w14:textId="77777777" w:rsidR="00732610" w:rsidRPr="00133264" w:rsidRDefault="00732610"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VISTO</w:t>
      </w:r>
      <w:r w:rsidRPr="00133264">
        <w:rPr>
          <w:rFonts w:ascii="Times New Roman" w:hAnsi="Times New Roman" w:cs="Times New Roman"/>
          <w:sz w:val="24"/>
          <w:szCs w:val="24"/>
        </w:rPr>
        <w:t xml:space="preserve"> il Protocollo d’Intesa n.21 del 14/08/2021 MI-Sindacati per garantire l’avvio dell’anno scolastico nel rispetto delle regole di sicurezza per il contenimento della diffusione di COVID-19 (a.s. 2021/2022);</w:t>
      </w:r>
    </w:p>
    <w:p w14:paraId="032E9ECC" w14:textId="77777777" w:rsidR="00732610" w:rsidRPr="00133264" w:rsidRDefault="00732610" w:rsidP="00732610">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VISTA</w:t>
      </w:r>
      <w:r w:rsidRPr="00133264">
        <w:rPr>
          <w:rFonts w:ascii="Times New Roman" w:hAnsi="Times New Roman" w:cs="Times New Roman"/>
          <w:sz w:val="24"/>
          <w:szCs w:val="24"/>
        </w:rPr>
        <w:t xml:space="preserve"> la Nota esplicativa MI n.900 del 18/08/2021 sul Protocollo di Sicurezza a.s. 2021-2022;</w:t>
      </w:r>
    </w:p>
    <w:p w14:paraId="2E8E9B8D" w14:textId="77777777" w:rsidR="00732610" w:rsidRPr="00133264" w:rsidRDefault="00732610" w:rsidP="00E63916">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VISTA</w:t>
      </w:r>
      <w:r w:rsidRPr="00133264">
        <w:rPr>
          <w:rFonts w:ascii="Times New Roman" w:hAnsi="Times New Roman" w:cs="Times New Roman"/>
          <w:sz w:val="24"/>
          <w:szCs w:val="24"/>
        </w:rPr>
        <w:t xml:space="preserve"> la Nota MI n.1260 del 30/08/2021 riguardante la “Verifica della certificazione verde COVID-19 del personale scolastico – Informazioni e suggerimenti”;</w:t>
      </w:r>
    </w:p>
    <w:p w14:paraId="2FF246D8" w14:textId="77777777" w:rsidR="004C303A" w:rsidRPr="00133264" w:rsidRDefault="004C303A" w:rsidP="00732610">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VISTE</w:t>
      </w:r>
      <w:r w:rsidRPr="00133264">
        <w:rPr>
          <w:rFonts w:ascii="Times New Roman" w:hAnsi="Times New Roman" w:cs="Times New Roman"/>
          <w:sz w:val="24"/>
          <w:szCs w:val="24"/>
        </w:rPr>
        <w:t xml:space="preserve"> le </w:t>
      </w:r>
      <w:r w:rsidR="00732610" w:rsidRPr="00133264">
        <w:rPr>
          <w:rFonts w:ascii="Times New Roman" w:hAnsi="Times New Roman" w:cs="Times New Roman"/>
          <w:sz w:val="24"/>
          <w:szCs w:val="24"/>
        </w:rPr>
        <w:t xml:space="preserve">Indicazioni strategiche ad interim per la prevenzione e il controllo delle infezioni da SARS-CoV-2 in ambito scolastico (a.s. 2021-2022) </w:t>
      </w:r>
      <w:r w:rsidR="008D4A74" w:rsidRPr="00133264">
        <w:rPr>
          <w:rFonts w:ascii="Times New Roman" w:hAnsi="Times New Roman" w:cs="Times New Roman"/>
          <w:sz w:val="24"/>
          <w:szCs w:val="24"/>
        </w:rPr>
        <w:t>del 01/09/2021</w:t>
      </w:r>
      <w:r w:rsidR="00732610" w:rsidRPr="00133264">
        <w:rPr>
          <w:rFonts w:ascii="Times New Roman" w:hAnsi="Times New Roman" w:cs="Times New Roman"/>
          <w:sz w:val="24"/>
          <w:szCs w:val="24"/>
        </w:rPr>
        <w:t>;</w:t>
      </w:r>
    </w:p>
    <w:p w14:paraId="7C94960C" w14:textId="7F5D559A" w:rsidR="00021454" w:rsidRPr="00A76C40" w:rsidRDefault="00021454" w:rsidP="00021454">
      <w:pPr>
        <w:spacing w:after="0"/>
        <w:ind w:left="567" w:hanging="567"/>
        <w:jc w:val="both"/>
        <w:rPr>
          <w:rFonts w:ascii="Times New Roman" w:hAnsi="Times New Roman" w:cs="Times New Roman"/>
          <w:sz w:val="24"/>
          <w:szCs w:val="24"/>
        </w:rPr>
      </w:pPr>
      <w:r w:rsidRPr="00133264">
        <w:rPr>
          <w:rFonts w:ascii="Times New Roman" w:hAnsi="Times New Roman" w:cs="Times New Roman"/>
          <w:b/>
          <w:sz w:val="24"/>
          <w:szCs w:val="24"/>
        </w:rPr>
        <w:t xml:space="preserve">VISTA </w:t>
      </w:r>
      <w:r w:rsidRPr="00133264">
        <w:rPr>
          <w:rFonts w:ascii="Times New Roman" w:hAnsi="Times New Roman" w:cs="Times New Roman"/>
          <w:sz w:val="24"/>
          <w:szCs w:val="24"/>
        </w:rPr>
        <w:t>l’approvazione del presente Regolamento da parte</w:t>
      </w:r>
      <w:r w:rsidR="0079341A" w:rsidRPr="00133264">
        <w:rPr>
          <w:rFonts w:ascii="Times New Roman" w:hAnsi="Times New Roman" w:cs="Times New Roman"/>
          <w:sz w:val="24"/>
          <w:szCs w:val="24"/>
        </w:rPr>
        <w:t xml:space="preserve"> del Collegio dei Docenti del 17/09/2021 con </w:t>
      </w:r>
      <w:r w:rsidR="00614440" w:rsidRPr="00614440">
        <w:rPr>
          <w:rFonts w:ascii="Times New Roman" w:hAnsi="Times New Roman" w:cs="Times New Roman"/>
          <w:sz w:val="24"/>
          <w:szCs w:val="24"/>
        </w:rPr>
        <w:t xml:space="preserve">Delibera n 18- Verbale n.2 </w:t>
      </w:r>
      <w:proofErr w:type="spellStart"/>
      <w:r w:rsidR="00614440" w:rsidRPr="00614440">
        <w:rPr>
          <w:rFonts w:ascii="Times New Roman" w:hAnsi="Times New Roman" w:cs="Times New Roman"/>
          <w:sz w:val="24"/>
          <w:szCs w:val="24"/>
        </w:rPr>
        <w:t>a.s.</w:t>
      </w:r>
      <w:proofErr w:type="spellEnd"/>
      <w:r w:rsidR="00614440" w:rsidRPr="00614440">
        <w:rPr>
          <w:rFonts w:ascii="Times New Roman" w:hAnsi="Times New Roman" w:cs="Times New Roman"/>
          <w:sz w:val="24"/>
          <w:szCs w:val="24"/>
        </w:rPr>
        <w:t xml:space="preserve"> 2021/2022</w:t>
      </w:r>
      <w:r w:rsidRPr="00133264">
        <w:rPr>
          <w:rFonts w:ascii="Times New Roman" w:hAnsi="Times New Roman" w:cs="Times New Roman"/>
          <w:sz w:val="24"/>
          <w:szCs w:val="24"/>
        </w:rPr>
        <w:t>;</w:t>
      </w:r>
    </w:p>
    <w:p w14:paraId="6B4D326F" w14:textId="77777777" w:rsidR="00B51DB2"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CONSIDERATE </w:t>
      </w:r>
      <w:r>
        <w:rPr>
          <w:rFonts w:ascii="Times New Roman" w:hAnsi="Times New Roman" w:cs="Times New Roman"/>
          <w:sz w:val="24"/>
          <w:szCs w:val="24"/>
        </w:rPr>
        <w:t>le Linee guida e le Note in materia di contenimento della diffusione del SARS-Co</w:t>
      </w:r>
      <w:r w:rsidR="00AB6E7A">
        <w:rPr>
          <w:rFonts w:ascii="Times New Roman" w:hAnsi="Times New Roman" w:cs="Times New Roman"/>
          <w:sz w:val="24"/>
          <w:szCs w:val="24"/>
        </w:rPr>
        <w:t>V-2</w:t>
      </w:r>
      <w:r>
        <w:rPr>
          <w:rFonts w:ascii="Times New Roman" w:hAnsi="Times New Roman" w:cs="Times New Roman"/>
          <w:sz w:val="24"/>
          <w:szCs w:val="24"/>
        </w:rPr>
        <w:t xml:space="preserve"> in ambito scolastico e l’avvio in sicurezza dell’anno scolastico 2020/2021 emanate dal Comitato Tecnico-Scientifico e dai diversi Uffici Scolastici Regionali</w:t>
      </w:r>
      <w:r w:rsidR="00B51DB2">
        <w:rPr>
          <w:rFonts w:ascii="Times New Roman" w:hAnsi="Times New Roman" w:cs="Times New Roman"/>
          <w:sz w:val="24"/>
          <w:szCs w:val="24"/>
        </w:rPr>
        <w:t>;</w:t>
      </w:r>
    </w:p>
    <w:p w14:paraId="0B94B1B5" w14:textId="77777777" w:rsidR="00B51DB2" w:rsidRPr="00B51DB2" w:rsidRDefault="00B51DB2"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CONSIDERATO </w:t>
      </w:r>
      <w:r>
        <w:rPr>
          <w:rFonts w:ascii="Times New Roman" w:hAnsi="Times New Roman" w:cs="Times New Roman"/>
          <w:sz w:val="24"/>
          <w:szCs w:val="24"/>
        </w:rPr>
        <w:t>il documento “</w:t>
      </w:r>
      <w:r w:rsidRPr="00B51DB2">
        <w:rPr>
          <w:rFonts w:ascii="Times New Roman" w:hAnsi="Times New Roman" w:cs="Times New Roman"/>
          <w:sz w:val="24"/>
          <w:szCs w:val="24"/>
        </w:rPr>
        <w:t>Gestion</w:t>
      </w:r>
      <w:r>
        <w:rPr>
          <w:rFonts w:ascii="Times New Roman" w:hAnsi="Times New Roman" w:cs="Times New Roman"/>
          <w:sz w:val="24"/>
          <w:szCs w:val="24"/>
        </w:rPr>
        <w:t xml:space="preserve">e delle operazioni di pulizia, </w:t>
      </w:r>
      <w:r w:rsidRPr="00B51DB2">
        <w:rPr>
          <w:rFonts w:ascii="Times New Roman" w:hAnsi="Times New Roman" w:cs="Times New Roman"/>
          <w:sz w:val="24"/>
          <w:szCs w:val="24"/>
        </w:rPr>
        <w:t>disinfezione e</w:t>
      </w:r>
      <w:r>
        <w:rPr>
          <w:rFonts w:ascii="Times New Roman" w:hAnsi="Times New Roman" w:cs="Times New Roman"/>
          <w:sz w:val="24"/>
          <w:szCs w:val="24"/>
        </w:rPr>
        <w:t xml:space="preserve"> sanificazione nelle strutture </w:t>
      </w:r>
      <w:r w:rsidRPr="00B51DB2">
        <w:rPr>
          <w:rFonts w:ascii="Times New Roman" w:hAnsi="Times New Roman" w:cs="Times New Roman"/>
          <w:sz w:val="24"/>
          <w:szCs w:val="24"/>
        </w:rPr>
        <w:t>scolastiche</w:t>
      </w:r>
      <w:r>
        <w:rPr>
          <w:rFonts w:ascii="Times New Roman" w:hAnsi="Times New Roman" w:cs="Times New Roman"/>
          <w:sz w:val="24"/>
          <w:szCs w:val="24"/>
        </w:rPr>
        <w:t>”, INAIL 2020;</w:t>
      </w:r>
    </w:p>
    <w:p w14:paraId="4DEC98E2" w14:textId="77777777" w:rsidR="00D24A7E" w:rsidRDefault="00D24A7E" w:rsidP="00D24A7E">
      <w:pPr>
        <w:spacing w:after="0"/>
        <w:ind w:left="567" w:hanging="567"/>
        <w:jc w:val="both"/>
        <w:rPr>
          <w:rFonts w:ascii="Times New Roman" w:hAnsi="Times New Roman" w:cs="Times New Roman"/>
          <w:sz w:val="24"/>
          <w:szCs w:val="24"/>
        </w:rPr>
      </w:pPr>
      <w:r w:rsidRPr="00FF2B23">
        <w:rPr>
          <w:rFonts w:ascii="Times New Roman" w:hAnsi="Times New Roman" w:cs="Times New Roman"/>
          <w:b/>
          <w:sz w:val="24"/>
          <w:szCs w:val="24"/>
        </w:rPr>
        <w:t>CONSIDERATO</w:t>
      </w:r>
      <w:r w:rsidRPr="00FF2B23">
        <w:rPr>
          <w:rFonts w:ascii="Times New Roman" w:hAnsi="Times New Roman" w:cs="Times New Roman"/>
          <w:sz w:val="24"/>
          <w:szCs w:val="24"/>
        </w:rPr>
        <w:t xml:space="preserve"> il Decreto del Presidente della</w:t>
      </w:r>
      <w:r w:rsidR="00FF2B23" w:rsidRPr="00FF2B23">
        <w:rPr>
          <w:rFonts w:ascii="Times New Roman" w:hAnsi="Times New Roman" w:cs="Times New Roman"/>
          <w:sz w:val="24"/>
          <w:szCs w:val="24"/>
        </w:rPr>
        <w:t xml:space="preserve"> Regione Calabria n.144 del 30</w:t>
      </w:r>
      <w:r w:rsidRPr="00FF2B23">
        <w:rPr>
          <w:rFonts w:ascii="Times New Roman" w:hAnsi="Times New Roman" w:cs="Times New Roman"/>
          <w:sz w:val="24"/>
          <w:szCs w:val="24"/>
        </w:rPr>
        <w:t xml:space="preserve"> </w:t>
      </w:r>
      <w:r w:rsidR="00FF2B23" w:rsidRPr="00FF2B23">
        <w:rPr>
          <w:rFonts w:ascii="Times New Roman" w:hAnsi="Times New Roman" w:cs="Times New Roman"/>
          <w:sz w:val="24"/>
          <w:szCs w:val="24"/>
        </w:rPr>
        <w:t>luglio 2021</w:t>
      </w:r>
      <w:r w:rsidRPr="00FF2B23">
        <w:rPr>
          <w:rFonts w:ascii="Times New Roman" w:hAnsi="Times New Roman" w:cs="Times New Roman"/>
          <w:sz w:val="24"/>
          <w:szCs w:val="24"/>
        </w:rPr>
        <w:t xml:space="preserve"> che fissa l’inizio delle lezioni per l</w:t>
      </w:r>
      <w:r w:rsidR="00FF2B23" w:rsidRPr="00FF2B23">
        <w:rPr>
          <w:rFonts w:ascii="Times New Roman" w:hAnsi="Times New Roman" w:cs="Times New Roman"/>
          <w:sz w:val="24"/>
          <w:szCs w:val="24"/>
        </w:rPr>
        <w:t>’anno scolastico 2021/2022 al 20 settembre 2021</w:t>
      </w:r>
      <w:r w:rsidRPr="00FF2B23">
        <w:rPr>
          <w:rFonts w:ascii="Times New Roman" w:hAnsi="Times New Roman" w:cs="Times New Roman"/>
          <w:sz w:val="24"/>
          <w:szCs w:val="24"/>
        </w:rPr>
        <w:t>;</w:t>
      </w:r>
    </w:p>
    <w:p w14:paraId="08B1F38A"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 xml:space="preserve">l’esigenza primaria di garantire </w:t>
      </w:r>
      <w:r w:rsidRPr="00B56C8D">
        <w:rPr>
          <w:rFonts w:ascii="Times New Roman" w:hAnsi="Times New Roman" w:cs="Times New Roman"/>
          <w:sz w:val="24"/>
          <w:szCs w:val="24"/>
        </w:rPr>
        <w:t>misure di prevenzione e mitigazione del rischio di trasmissione del contagio</w:t>
      </w:r>
      <w:r>
        <w:rPr>
          <w:rFonts w:ascii="Times New Roman" w:hAnsi="Times New Roman" w:cs="Times New Roman"/>
          <w:sz w:val="24"/>
          <w:szCs w:val="24"/>
        </w:rPr>
        <w:t xml:space="preserve"> da SARS-Co</w:t>
      </w:r>
      <w:r w:rsidR="00AB6E7A">
        <w:rPr>
          <w:rFonts w:ascii="Times New Roman" w:hAnsi="Times New Roman" w:cs="Times New Roman"/>
          <w:sz w:val="24"/>
          <w:szCs w:val="24"/>
        </w:rPr>
        <w:t>V-2</w:t>
      </w:r>
      <w:r>
        <w:rPr>
          <w:rFonts w:ascii="Times New Roman" w:hAnsi="Times New Roman" w:cs="Times New Roman"/>
          <w:sz w:val="24"/>
          <w:szCs w:val="24"/>
        </w:rPr>
        <w:t xml:space="preserve"> </w:t>
      </w:r>
      <w:r w:rsidRPr="00B56C8D">
        <w:rPr>
          <w:rFonts w:ascii="Times New Roman" w:hAnsi="Times New Roman" w:cs="Times New Roman"/>
          <w:sz w:val="24"/>
          <w:szCs w:val="24"/>
        </w:rPr>
        <w:t>tenendo</w:t>
      </w:r>
      <w:r>
        <w:rPr>
          <w:rFonts w:ascii="Times New Roman" w:hAnsi="Times New Roman" w:cs="Times New Roman"/>
          <w:sz w:val="24"/>
          <w:szCs w:val="24"/>
        </w:rPr>
        <w:t xml:space="preserve"> </w:t>
      </w:r>
      <w:r w:rsidRPr="00B56C8D">
        <w:rPr>
          <w:rFonts w:ascii="Times New Roman" w:hAnsi="Times New Roman" w:cs="Times New Roman"/>
          <w:sz w:val="24"/>
          <w:szCs w:val="24"/>
        </w:rPr>
        <w:t>con</w:t>
      </w:r>
      <w:r>
        <w:rPr>
          <w:rFonts w:ascii="Times New Roman" w:hAnsi="Times New Roman" w:cs="Times New Roman"/>
          <w:sz w:val="24"/>
          <w:szCs w:val="24"/>
        </w:rPr>
        <w:t>to del contesto specifico dell’I</w:t>
      </w:r>
      <w:r w:rsidRPr="00B56C8D">
        <w:rPr>
          <w:rFonts w:ascii="Times New Roman" w:hAnsi="Times New Roman" w:cs="Times New Roman"/>
          <w:sz w:val="24"/>
          <w:szCs w:val="24"/>
        </w:rPr>
        <w:t>stituzione scolastica</w:t>
      </w:r>
      <w:r>
        <w:rPr>
          <w:rFonts w:ascii="Times New Roman" w:hAnsi="Times New Roman" w:cs="Times New Roman"/>
          <w:sz w:val="24"/>
          <w:szCs w:val="24"/>
        </w:rPr>
        <w:t xml:space="preserve"> e dell’organico dell’autonomia a disposizione;</w:t>
      </w:r>
    </w:p>
    <w:p w14:paraId="2DD8BC04"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l’esigenza di garantire il diritto all’apprendimento degli studenti nel rispetto del principio di equità educativa e dei bisogni educativi speciali individuali;</w:t>
      </w:r>
    </w:p>
    <w:p w14:paraId="6EB1B8D9" w14:textId="77777777" w:rsidR="000D768F" w:rsidRPr="000D768F" w:rsidRDefault="000D768F" w:rsidP="00E63916">
      <w:pPr>
        <w:spacing w:after="0"/>
        <w:ind w:left="567" w:hanging="567"/>
        <w:jc w:val="both"/>
        <w:rPr>
          <w:rFonts w:ascii="Times New Roman" w:hAnsi="Times New Roman" w:cs="Times New Roman"/>
          <w:sz w:val="24"/>
          <w:szCs w:val="24"/>
        </w:rPr>
      </w:pPr>
      <w:r w:rsidRPr="000D768F">
        <w:rPr>
          <w:rFonts w:ascii="Times New Roman" w:hAnsi="Times New Roman" w:cs="Times New Roman"/>
          <w:b/>
          <w:sz w:val="24"/>
          <w:szCs w:val="24"/>
        </w:rPr>
        <w:t>CONSIDERATA</w:t>
      </w:r>
      <w:r w:rsidRPr="000D768F">
        <w:rPr>
          <w:rFonts w:ascii="Times New Roman" w:hAnsi="Times New Roman" w:cs="Times New Roman"/>
          <w:sz w:val="24"/>
          <w:szCs w:val="24"/>
        </w:rPr>
        <w:t xml:space="preserve"> l’esigenza di garantire la ripresa della didattica in presenza per l’a.s. 2021/2022;</w:t>
      </w:r>
    </w:p>
    <w:p w14:paraId="330D3D0B" w14:textId="77777777" w:rsidR="00E63916" w:rsidRDefault="00E63916" w:rsidP="00E6391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l’esigenza di garantire la qualità dell’offerta formativa in termini di maggior numero possibile di ore di didattica in presenza, in rapporto alle risorse a disposizione, in aule e spazi adeguatamente adattati alle esigenze scolastiche</w:t>
      </w:r>
      <w:r w:rsidR="00531E7C">
        <w:rPr>
          <w:rFonts w:ascii="Times New Roman" w:hAnsi="Times New Roman" w:cs="Times New Roman"/>
          <w:sz w:val="24"/>
          <w:szCs w:val="24"/>
        </w:rPr>
        <w:t>;</w:t>
      </w:r>
    </w:p>
    <w:p w14:paraId="1DEB8B2A" w14:textId="77777777" w:rsidR="00021454" w:rsidRDefault="00021454" w:rsidP="00E63916">
      <w:pPr>
        <w:jc w:val="center"/>
        <w:rPr>
          <w:rFonts w:ascii="Times New Roman" w:hAnsi="Times New Roman" w:cs="Times New Roman"/>
          <w:sz w:val="24"/>
          <w:szCs w:val="24"/>
        </w:rPr>
      </w:pPr>
    </w:p>
    <w:p w14:paraId="70469EA0" w14:textId="77777777" w:rsidR="00E63916" w:rsidRDefault="00E63916" w:rsidP="00E63916">
      <w:pPr>
        <w:jc w:val="center"/>
        <w:rPr>
          <w:rFonts w:ascii="Times New Roman" w:hAnsi="Times New Roman" w:cs="Times New Roman"/>
          <w:sz w:val="24"/>
          <w:szCs w:val="24"/>
        </w:rPr>
      </w:pPr>
      <w:r>
        <w:rPr>
          <w:rFonts w:ascii="Times New Roman" w:hAnsi="Times New Roman" w:cs="Times New Roman"/>
          <w:sz w:val="24"/>
          <w:szCs w:val="24"/>
        </w:rPr>
        <w:lastRenderedPageBreak/>
        <w:t>DELIBERA</w:t>
      </w:r>
    </w:p>
    <w:p w14:paraId="60404E31" w14:textId="77777777" w:rsidR="00E63916" w:rsidRPr="004C303A" w:rsidRDefault="00E63916" w:rsidP="00E63916">
      <w:pPr>
        <w:spacing w:after="120"/>
        <w:jc w:val="both"/>
        <w:rPr>
          <w:rFonts w:ascii="Times New Roman" w:hAnsi="Times New Roman" w:cs="Times New Roman"/>
          <w:color w:val="FF0000"/>
          <w:sz w:val="24"/>
          <w:szCs w:val="24"/>
        </w:rPr>
      </w:pPr>
      <w:r>
        <w:rPr>
          <w:rFonts w:ascii="Times New Roman" w:hAnsi="Times New Roman" w:cs="Times New Roman"/>
          <w:sz w:val="24"/>
          <w:szCs w:val="24"/>
        </w:rPr>
        <w:t xml:space="preserve">l’approvazione del presente Regolamento recante misure di prevenzione </w:t>
      </w:r>
      <w:r w:rsidR="003779CD">
        <w:rPr>
          <w:rFonts w:ascii="Times New Roman" w:hAnsi="Times New Roman" w:cs="Times New Roman"/>
          <w:sz w:val="24"/>
          <w:szCs w:val="24"/>
        </w:rPr>
        <w:t>e</w:t>
      </w:r>
      <w:r>
        <w:rPr>
          <w:rFonts w:ascii="Times New Roman" w:hAnsi="Times New Roman" w:cs="Times New Roman"/>
          <w:sz w:val="24"/>
          <w:szCs w:val="24"/>
        </w:rPr>
        <w:t xml:space="preserve"> contenimento della diffusione del SARS-Co</w:t>
      </w:r>
      <w:r w:rsidR="00AB6E7A">
        <w:rPr>
          <w:rFonts w:ascii="Times New Roman" w:hAnsi="Times New Roman" w:cs="Times New Roman"/>
          <w:sz w:val="24"/>
          <w:szCs w:val="24"/>
        </w:rPr>
        <w:t>V-2</w:t>
      </w:r>
      <w:r>
        <w:rPr>
          <w:rFonts w:ascii="Times New Roman" w:hAnsi="Times New Roman" w:cs="Times New Roman"/>
          <w:sz w:val="24"/>
          <w:szCs w:val="24"/>
        </w:rPr>
        <w:t xml:space="preserve"> per l’anno scolastico</w:t>
      </w:r>
      <w:r w:rsidRPr="00133264">
        <w:rPr>
          <w:rFonts w:ascii="Times New Roman" w:hAnsi="Times New Roman" w:cs="Times New Roman"/>
          <w:sz w:val="24"/>
          <w:szCs w:val="24"/>
        </w:rPr>
        <w:t xml:space="preserve"> </w:t>
      </w:r>
      <w:r w:rsidR="004C303A" w:rsidRPr="00133264">
        <w:rPr>
          <w:rFonts w:ascii="Times New Roman" w:hAnsi="Times New Roman" w:cs="Times New Roman"/>
          <w:sz w:val="24"/>
          <w:szCs w:val="24"/>
        </w:rPr>
        <w:t>2021/2022</w:t>
      </w:r>
      <w:r w:rsidRPr="00133264">
        <w:rPr>
          <w:rFonts w:ascii="Times New Roman" w:hAnsi="Times New Roman" w:cs="Times New Roman"/>
          <w:sz w:val="24"/>
          <w:szCs w:val="24"/>
        </w:rPr>
        <w:t>.</w:t>
      </w:r>
    </w:p>
    <w:p w14:paraId="1E04A790" w14:textId="77777777" w:rsidR="003779CD" w:rsidRPr="00122A98" w:rsidRDefault="003779CD" w:rsidP="00875D1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w:t>
      </w:r>
      <w:r w:rsidRPr="00122A98">
        <w:rPr>
          <w:rFonts w:ascii="Times New Roman" w:hAnsi="Times New Roman" w:cs="Times New Roman"/>
          <w:b/>
          <w:sz w:val="24"/>
          <w:szCs w:val="24"/>
          <w:u w:val="single"/>
        </w:rPr>
        <w:t xml:space="preserve"> 1</w:t>
      </w:r>
      <w:r>
        <w:rPr>
          <w:rFonts w:ascii="Times New Roman" w:hAnsi="Times New Roman" w:cs="Times New Roman"/>
          <w:b/>
          <w:sz w:val="24"/>
          <w:szCs w:val="24"/>
          <w:u w:val="single"/>
        </w:rPr>
        <w:t xml:space="preserve"> – Finalità e ambito di applicazione</w:t>
      </w:r>
    </w:p>
    <w:p w14:paraId="339CF929" w14:textId="77777777" w:rsidR="003779CD" w:rsidRPr="004F2D0D" w:rsidRDefault="004F2D0D" w:rsidP="004F2D0D">
      <w:pPr>
        <w:spacing w:after="120"/>
        <w:ind w:firstLine="284"/>
        <w:jc w:val="both"/>
        <w:rPr>
          <w:rFonts w:ascii="Times New Roman" w:hAnsi="Times New Roman" w:cs="Times New Roman"/>
          <w:sz w:val="24"/>
          <w:szCs w:val="24"/>
        </w:rPr>
      </w:pPr>
      <w:r w:rsidRPr="004F2D0D">
        <w:rPr>
          <w:rFonts w:ascii="Times New Roman" w:hAnsi="Times New Roman" w:cs="Times New Roman"/>
          <w:sz w:val="24"/>
          <w:szCs w:val="24"/>
        </w:rPr>
        <w:t>1.</w:t>
      </w:r>
      <w:r>
        <w:rPr>
          <w:rFonts w:ascii="Times New Roman" w:hAnsi="Times New Roman" w:cs="Times New Roman"/>
          <w:sz w:val="24"/>
          <w:szCs w:val="24"/>
        </w:rPr>
        <w:t xml:space="preserve"> </w:t>
      </w:r>
      <w:r w:rsidR="003779CD" w:rsidRPr="004F2D0D">
        <w:rPr>
          <w:rFonts w:ascii="Times New Roman" w:hAnsi="Times New Roman" w:cs="Times New Roman"/>
          <w:sz w:val="24"/>
          <w:szCs w:val="24"/>
        </w:rPr>
        <w:t>Il presente Regolamento individua le misure da attuare per prevenire e mitigare il rischio di contagio da SARS-Co</w:t>
      </w:r>
      <w:r w:rsidR="00AB6E7A" w:rsidRPr="004F2D0D">
        <w:rPr>
          <w:rFonts w:ascii="Times New Roman" w:hAnsi="Times New Roman" w:cs="Times New Roman"/>
          <w:sz w:val="24"/>
          <w:szCs w:val="24"/>
        </w:rPr>
        <w:t>V-2</w:t>
      </w:r>
      <w:r w:rsidR="003779CD" w:rsidRPr="004F2D0D">
        <w:rPr>
          <w:rFonts w:ascii="Times New Roman" w:hAnsi="Times New Roman" w:cs="Times New Roman"/>
          <w:sz w:val="24"/>
          <w:szCs w:val="24"/>
        </w:rPr>
        <w:t xml:space="preserve"> nell’ambito delle attività dell’I</w:t>
      </w:r>
      <w:r w:rsidR="00FB169E" w:rsidRPr="004F2D0D">
        <w:rPr>
          <w:rFonts w:ascii="Times New Roman" w:hAnsi="Times New Roman" w:cs="Times New Roman"/>
          <w:sz w:val="24"/>
          <w:szCs w:val="24"/>
        </w:rPr>
        <w:t>C</w:t>
      </w:r>
      <w:r w:rsidR="001F4BC4" w:rsidRPr="004F2D0D">
        <w:rPr>
          <w:rFonts w:ascii="Times New Roman" w:hAnsi="Times New Roman" w:cs="Times New Roman"/>
          <w:sz w:val="24"/>
          <w:szCs w:val="24"/>
        </w:rPr>
        <w:t xml:space="preserve"> “Tommaso Cornelio” di Rovito</w:t>
      </w:r>
      <w:r w:rsidR="003779CD" w:rsidRPr="004F2D0D">
        <w:rPr>
          <w:rFonts w:ascii="Times New Roman" w:hAnsi="Times New Roman" w:cs="Times New Roman"/>
          <w:sz w:val="24"/>
          <w:szCs w:val="24"/>
        </w:rPr>
        <w:t xml:space="preserve">, nel rispetto dei diritti e dei doveri di tutte le sue componenti, </w:t>
      </w:r>
      <w:r w:rsidR="0074678E" w:rsidRPr="004F2D0D">
        <w:rPr>
          <w:rFonts w:ascii="Times New Roman" w:hAnsi="Times New Roman" w:cs="Times New Roman"/>
          <w:sz w:val="24"/>
          <w:szCs w:val="24"/>
        </w:rPr>
        <w:t>ovvero le studentesse,</w:t>
      </w:r>
      <w:r w:rsidR="003779CD" w:rsidRPr="004F2D0D">
        <w:rPr>
          <w:rFonts w:ascii="Times New Roman" w:hAnsi="Times New Roman" w:cs="Times New Roman"/>
          <w:sz w:val="24"/>
          <w:szCs w:val="24"/>
        </w:rPr>
        <w:t xml:space="preserve"> gli studenti, le famiglie, il Dirigente scolastico</w:t>
      </w:r>
      <w:r w:rsidR="0074678E" w:rsidRPr="004F2D0D">
        <w:rPr>
          <w:rFonts w:ascii="Times New Roman" w:hAnsi="Times New Roman" w:cs="Times New Roman"/>
          <w:sz w:val="24"/>
          <w:szCs w:val="24"/>
        </w:rPr>
        <w:t>, i docenti</w:t>
      </w:r>
      <w:r w:rsidR="003779CD" w:rsidRPr="004F2D0D">
        <w:rPr>
          <w:rFonts w:ascii="Times New Roman" w:hAnsi="Times New Roman" w:cs="Times New Roman"/>
          <w:sz w:val="24"/>
          <w:szCs w:val="24"/>
        </w:rPr>
        <w:t xml:space="preserve"> e il personale non docente.</w:t>
      </w:r>
    </w:p>
    <w:p w14:paraId="280F5610" w14:textId="77777777" w:rsidR="004F2D0D" w:rsidRPr="00133264" w:rsidRDefault="004F2D0D" w:rsidP="004F2D0D">
      <w:pPr>
        <w:ind w:firstLine="284"/>
        <w:jc w:val="both"/>
        <w:rPr>
          <w:rFonts w:ascii="Times New Roman" w:hAnsi="Times New Roman" w:cs="Times New Roman"/>
          <w:sz w:val="24"/>
          <w:szCs w:val="24"/>
        </w:rPr>
      </w:pPr>
      <w:r w:rsidRPr="00133264">
        <w:rPr>
          <w:rFonts w:ascii="Times New Roman" w:hAnsi="Times New Roman" w:cs="Times New Roman"/>
          <w:sz w:val="24"/>
          <w:szCs w:val="24"/>
        </w:rPr>
        <w:t>2. In vista dell'avvio dell’anno scolastico 2021/</w:t>
      </w:r>
      <w:r w:rsidR="009439B6" w:rsidRPr="00133264">
        <w:rPr>
          <w:rFonts w:ascii="Times New Roman" w:hAnsi="Times New Roman" w:cs="Times New Roman"/>
          <w:sz w:val="24"/>
          <w:szCs w:val="24"/>
        </w:rPr>
        <w:t>20</w:t>
      </w:r>
      <w:r w:rsidRPr="00133264">
        <w:rPr>
          <w:rFonts w:ascii="Times New Roman" w:hAnsi="Times New Roman" w:cs="Times New Roman"/>
          <w:sz w:val="24"/>
          <w:szCs w:val="24"/>
        </w:rPr>
        <w:t>22, l'obiettivo prioritario è quello di realizzare le condizioni atte ad assicurare la didattica in presenza in ogni ambiente scolastico, sia per l'essenzialità del valore formativo, che per l’apporto allo sviluppo della personalità e della socialità degli studenti.</w:t>
      </w:r>
    </w:p>
    <w:p w14:paraId="6F65782E" w14:textId="77777777" w:rsidR="004F2D0D" w:rsidRPr="00133264" w:rsidRDefault="004F2D0D" w:rsidP="00CD11C4">
      <w:pPr>
        <w:ind w:firstLine="284"/>
        <w:jc w:val="both"/>
        <w:rPr>
          <w:rFonts w:ascii="Times New Roman" w:hAnsi="Times New Roman" w:cs="Times New Roman"/>
          <w:sz w:val="24"/>
          <w:szCs w:val="24"/>
        </w:rPr>
      </w:pPr>
      <w:r w:rsidRPr="00133264">
        <w:rPr>
          <w:rFonts w:ascii="Times New Roman" w:hAnsi="Times New Roman" w:cs="Times New Roman"/>
          <w:sz w:val="24"/>
          <w:szCs w:val="24"/>
        </w:rPr>
        <w:t xml:space="preserve">3. </w:t>
      </w:r>
      <w:r w:rsidR="00CD11C4" w:rsidRPr="00133264">
        <w:rPr>
          <w:rFonts w:ascii="Times New Roman" w:hAnsi="Times New Roman" w:cs="Times New Roman"/>
          <w:sz w:val="24"/>
          <w:szCs w:val="24"/>
        </w:rPr>
        <w:t>In accordo con le indicazioni del CTS, l’Istituto intende promuovere la campagna di sensibilizzazione alla vaccinazione al fine di aumentare l’adesione alla stessa del personale della scuola e degli studenti a partire dai 12 anni, la cui copertura vaccinale consentirebbe, oltre alla presenza in sicurezza a scuola, anche la possibilità di fruire di ulteriori opportunità educative e formative, limitate</w:t>
      </w:r>
      <w:r w:rsidR="00097588" w:rsidRPr="00133264">
        <w:rPr>
          <w:rFonts w:ascii="Times New Roman" w:hAnsi="Times New Roman" w:cs="Times New Roman"/>
          <w:sz w:val="24"/>
          <w:szCs w:val="24"/>
        </w:rPr>
        <w:t>,</w:t>
      </w:r>
      <w:r w:rsidR="00CD11C4" w:rsidRPr="00133264">
        <w:rPr>
          <w:rFonts w:ascii="Times New Roman" w:hAnsi="Times New Roman" w:cs="Times New Roman"/>
          <w:sz w:val="24"/>
          <w:szCs w:val="24"/>
        </w:rPr>
        <w:t xml:space="preserve"> se non compromesse</w:t>
      </w:r>
      <w:r w:rsidR="007831FB" w:rsidRPr="00133264">
        <w:rPr>
          <w:rFonts w:ascii="Times New Roman" w:hAnsi="Times New Roman" w:cs="Times New Roman"/>
          <w:sz w:val="24"/>
          <w:szCs w:val="24"/>
        </w:rPr>
        <w:t>,</w:t>
      </w:r>
      <w:r w:rsidR="00CD11C4" w:rsidRPr="00133264">
        <w:rPr>
          <w:rFonts w:ascii="Times New Roman" w:hAnsi="Times New Roman" w:cs="Times New Roman"/>
          <w:sz w:val="24"/>
          <w:szCs w:val="24"/>
        </w:rPr>
        <w:t xml:space="preserve"> dalla pandemia.</w:t>
      </w:r>
    </w:p>
    <w:p w14:paraId="22C06AC8" w14:textId="77777777" w:rsidR="003779CD" w:rsidRDefault="00437BF6" w:rsidP="00C5780C">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3779CD">
        <w:rPr>
          <w:rFonts w:ascii="Times New Roman" w:hAnsi="Times New Roman" w:cs="Times New Roman"/>
          <w:sz w:val="24"/>
          <w:szCs w:val="24"/>
        </w:rPr>
        <w:t xml:space="preserve">. Il Regolamento è </w:t>
      </w:r>
      <w:r w:rsidR="00E81E0D" w:rsidRPr="008F3B8E">
        <w:rPr>
          <w:rFonts w:ascii="Times New Roman" w:hAnsi="Times New Roman" w:cs="Times New Roman"/>
          <w:sz w:val="24"/>
          <w:szCs w:val="24"/>
        </w:rPr>
        <w:t>approvato</w:t>
      </w:r>
      <w:r w:rsidR="003779CD" w:rsidRPr="008F3B8E">
        <w:rPr>
          <w:rFonts w:ascii="Times New Roman" w:hAnsi="Times New Roman" w:cs="Times New Roman"/>
          <w:sz w:val="24"/>
          <w:szCs w:val="24"/>
        </w:rPr>
        <w:t xml:space="preserve"> </w:t>
      </w:r>
      <w:r w:rsidR="008F3B8E" w:rsidRPr="008F3B8E">
        <w:rPr>
          <w:rFonts w:ascii="Times New Roman" w:hAnsi="Times New Roman" w:cs="Times New Roman"/>
          <w:sz w:val="24"/>
          <w:szCs w:val="24"/>
        </w:rPr>
        <w:t xml:space="preserve">dal Collegio dei Docenti e </w:t>
      </w:r>
      <w:r w:rsidR="005E6253">
        <w:rPr>
          <w:rFonts w:ascii="Times New Roman" w:hAnsi="Times New Roman" w:cs="Times New Roman"/>
          <w:sz w:val="24"/>
          <w:szCs w:val="24"/>
        </w:rPr>
        <w:t xml:space="preserve">successivamente </w:t>
      </w:r>
      <w:r w:rsidR="003779CD" w:rsidRPr="008F3B8E">
        <w:rPr>
          <w:rFonts w:ascii="Times New Roman" w:hAnsi="Times New Roman" w:cs="Times New Roman"/>
          <w:sz w:val="24"/>
          <w:szCs w:val="24"/>
        </w:rPr>
        <w:t>dal Consiglio d’Istituto</w:t>
      </w:r>
      <w:r w:rsidR="003779CD" w:rsidRPr="00BF14E4">
        <w:rPr>
          <w:rFonts w:ascii="Times New Roman" w:hAnsi="Times New Roman" w:cs="Times New Roman"/>
          <w:sz w:val="24"/>
          <w:szCs w:val="24"/>
        </w:rPr>
        <w:t xml:space="preserve">, </w:t>
      </w:r>
      <w:r w:rsidR="00E81E0D">
        <w:rPr>
          <w:rFonts w:ascii="Times New Roman" w:hAnsi="Times New Roman" w:cs="Times New Roman"/>
          <w:sz w:val="24"/>
          <w:szCs w:val="24"/>
        </w:rPr>
        <w:t xml:space="preserve">l’organo </w:t>
      </w:r>
      <w:r w:rsidR="00E81E0D" w:rsidRPr="00E81E0D">
        <w:rPr>
          <w:rFonts w:ascii="Times New Roman" w:hAnsi="Times New Roman" w:cs="Times New Roman"/>
          <w:sz w:val="24"/>
          <w:szCs w:val="24"/>
        </w:rPr>
        <w:t xml:space="preserve">di indirizzo politico-amministrativo </w:t>
      </w:r>
      <w:r w:rsidR="00E81E0D">
        <w:rPr>
          <w:rFonts w:ascii="Times New Roman" w:hAnsi="Times New Roman" w:cs="Times New Roman"/>
          <w:sz w:val="24"/>
          <w:szCs w:val="24"/>
        </w:rPr>
        <w:t>e di controllo della scuola che rappresenta tutti i componenti della comunità scolastica</w:t>
      </w:r>
      <w:r w:rsidR="003779CD">
        <w:rPr>
          <w:rFonts w:ascii="Times New Roman" w:hAnsi="Times New Roman" w:cs="Times New Roman"/>
          <w:sz w:val="24"/>
          <w:szCs w:val="24"/>
        </w:rPr>
        <w:t xml:space="preserve">, </w:t>
      </w:r>
      <w:r w:rsidR="00E81E0D">
        <w:rPr>
          <w:rFonts w:ascii="Times New Roman" w:hAnsi="Times New Roman" w:cs="Times New Roman"/>
          <w:sz w:val="24"/>
          <w:szCs w:val="24"/>
        </w:rPr>
        <w:t xml:space="preserve">su impulso del Dirigente scolastico e del Responsabile del servizio di prevenzione e protezione, </w:t>
      </w:r>
      <w:r w:rsidR="003779CD">
        <w:rPr>
          <w:rFonts w:ascii="Times New Roman" w:hAnsi="Times New Roman" w:cs="Times New Roman"/>
          <w:sz w:val="24"/>
          <w:szCs w:val="24"/>
        </w:rPr>
        <w:t>e ha val</w:t>
      </w:r>
      <w:r w:rsidR="004F2D0D">
        <w:rPr>
          <w:rFonts w:ascii="Times New Roman" w:hAnsi="Times New Roman" w:cs="Times New Roman"/>
          <w:sz w:val="24"/>
          <w:szCs w:val="24"/>
        </w:rPr>
        <w:t xml:space="preserve">idità per l’anno </w:t>
      </w:r>
      <w:r w:rsidR="004F2D0D" w:rsidRPr="00133264">
        <w:rPr>
          <w:rFonts w:ascii="Times New Roman" w:hAnsi="Times New Roman" w:cs="Times New Roman"/>
          <w:sz w:val="24"/>
          <w:szCs w:val="24"/>
        </w:rPr>
        <w:t>scolastico 2021/2022</w:t>
      </w:r>
      <w:r w:rsidR="003779CD" w:rsidRPr="00133264">
        <w:rPr>
          <w:rFonts w:ascii="Times New Roman" w:hAnsi="Times New Roman" w:cs="Times New Roman"/>
          <w:sz w:val="24"/>
          <w:szCs w:val="24"/>
        </w:rPr>
        <w:t>.</w:t>
      </w:r>
    </w:p>
    <w:p w14:paraId="4ACD4E0D" w14:textId="77777777" w:rsidR="003779CD" w:rsidRDefault="00437BF6"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3779CD">
        <w:rPr>
          <w:rFonts w:ascii="Times New Roman" w:hAnsi="Times New Roman" w:cs="Times New Roman"/>
          <w:sz w:val="24"/>
          <w:szCs w:val="24"/>
        </w:rPr>
        <w:t>. Il presente R</w:t>
      </w:r>
      <w:r w:rsidR="003779CD" w:rsidRPr="003779CD">
        <w:rPr>
          <w:rFonts w:ascii="Times New Roman" w:hAnsi="Times New Roman" w:cs="Times New Roman"/>
          <w:sz w:val="24"/>
          <w:szCs w:val="24"/>
        </w:rPr>
        <w:t>egolamento può essere modificato dal Consiglio di Istituto anche su proposta delle singole componenti scolastiche e degli Organi collegiali, previa informazione e condivisione da parte di tutta la comunità scolastica.</w:t>
      </w:r>
    </w:p>
    <w:p w14:paraId="413828EE" w14:textId="77777777" w:rsidR="00216FF1" w:rsidRDefault="00437BF6"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216FF1">
        <w:rPr>
          <w:rFonts w:ascii="Times New Roman" w:hAnsi="Times New Roman" w:cs="Times New Roman"/>
          <w:sz w:val="24"/>
          <w:szCs w:val="24"/>
        </w:rPr>
        <w:t>. La mancata osservanza delle norme contenute nel presente Regolamento e ne</w:t>
      </w:r>
      <w:r w:rsidR="00E96612">
        <w:rPr>
          <w:rFonts w:ascii="Times New Roman" w:hAnsi="Times New Roman" w:cs="Times New Roman"/>
          <w:sz w:val="24"/>
          <w:szCs w:val="24"/>
        </w:rPr>
        <w:t xml:space="preserve">i suoi allegati può portare alle </w:t>
      </w:r>
      <w:r w:rsidR="00216FF1">
        <w:rPr>
          <w:rFonts w:ascii="Times New Roman" w:hAnsi="Times New Roman" w:cs="Times New Roman"/>
          <w:sz w:val="24"/>
          <w:szCs w:val="24"/>
        </w:rPr>
        <w:t>irrogazioni di sanzioni disciplinari sia per il personale della scuola che per le studentesse e gli studenti con conseguenze sulla valutazione intermedia e finale del comportamento.</w:t>
      </w:r>
    </w:p>
    <w:p w14:paraId="228714FE" w14:textId="77777777" w:rsidR="00B84C5E" w:rsidRDefault="00DA4E59" w:rsidP="00B84C5E">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2 - </w:t>
      </w:r>
      <w:r w:rsidR="00B84C5E">
        <w:rPr>
          <w:rFonts w:ascii="Times New Roman" w:hAnsi="Times New Roman" w:cs="Times New Roman"/>
          <w:b/>
          <w:sz w:val="24"/>
          <w:szCs w:val="24"/>
          <w:u w:val="single"/>
        </w:rPr>
        <w:t>Soggetti responsabili e informazione</w:t>
      </w:r>
    </w:p>
    <w:p w14:paraId="333D28A5" w14:textId="77777777" w:rsidR="00B84C5E" w:rsidRDefault="00B84C5E" w:rsidP="00B84C5E">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B84C5E">
        <w:rPr>
          <w:rFonts w:ascii="Times New Roman" w:hAnsi="Times New Roman" w:cs="Times New Roman"/>
          <w:sz w:val="24"/>
          <w:szCs w:val="24"/>
        </w:rPr>
        <w:t>Il Dirigente scolastico co</w:t>
      </w:r>
      <w:r w:rsidR="00890A6F">
        <w:rPr>
          <w:rFonts w:ascii="Times New Roman" w:hAnsi="Times New Roman" w:cs="Times New Roman"/>
          <w:sz w:val="24"/>
          <w:szCs w:val="24"/>
        </w:rPr>
        <w:t>nsegna</w:t>
      </w:r>
      <w:r>
        <w:rPr>
          <w:rFonts w:ascii="Times New Roman" w:hAnsi="Times New Roman" w:cs="Times New Roman"/>
          <w:sz w:val="24"/>
          <w:szCs w:val="24"/>
        </w:rPr>
        <w:t xml:space="preserve"> o invia tramite posta elettronica</w:t>
      </w:r>
      <w:r w:rsidRPr="00B84C5E">
        <w:rPr>
          <w:rFonts w:ascii="Times New Roman" w:hAnsi="Times New Roman" w:cs="Times New Roman"/>
          <w:sz w:val="24"/>
          <w:szCs w:val="24"/>
        </w:rPr>
        <w:t xml:space="preserve"> </w:t>
      </w:r>
      <w:r w:rsidR="007831FB">
        <w:rPr>
          <w:rFonts w:ascii="Times New Roman" w:hAnsi="Times New Roman" w:cs="Times New Roman"/>
          <w:sz w:val="24"/>
          <w:szCs w:val="24"/>
        </w:rPr>
        <w:t>a tutto il personale scolastico</w:t>
      </w:r>
      <w:r w:rsidR="00890A6F">
        <w:rPr>
          <w:rFonts w:ascii="Times New Roman" w:hAnsi="Times New Roman" w:cs="Times New Roman"/>
          <w:sz w:val="24"/>
          <w:szCs w:val="24"/>
        </w:rPr>
        <w:t xml:space="preserve"> il presente Regolamento e ne dà informazione a chiunque entri all’interno degli ambienti scolastici, anche attraverso l’affissione </w:t>
      </w:r>
      <w:r w:rsidR="00890A6F" w:rsidRPr="00B16F84">
        <w:rPr>
          <w:rFonts w:ascii="Times New Roman" w:hAnsi="Times New Roman" w:cs="Times New Roman"/>
          <w:sz w:val="24"/>
          <w:szCs w:val="24"/>
        </w:rPr>
        <w:t>nei luoghi maggiormente visibili dei locali scolastici</w:t>
      </w:r>
      <w:r w:rsidR="00890A6F">
        <w:rPr>
          <w:rFonts w:ascii="Times New Roman" w:hAnsi="Times New Roman" w:cs="Times New Roman"/>
          <w:sz w:val="24"/>
          <w:szCs w:val="24"/>
        </w:rPr>
        <w:t xml:space="preserve">, </w:t>
      </w:r>
      <w:r>
        <w:rPr>
          <w:rFonts w:ascii="Times New Roman" w:hAnsi="Times New Roman" w:cs="Times New Roman"/>
          <w:sz w:val="24"/>
          <w:szCs w:val="24"/>
        </w:rPr>
        <w:t>rendendone obbligatorio il rispetto</w:t>
      </w:r>
      <w:r w:rsidRPr="00B84C5E">
        <w:rPr>
          <w:rFonts w:ascii="Times New Roman" w:hAnsi="Times New Roman" w:cs="Times New Roman"/>
          <w:sz w:val="24"/>
          <w:szCs w:val="24"/>
        </w:rPr>
        <w:t xml:space="preserve"> </w:t>
      </w:r>
      <w:r>
        <w:rPr>
          <w:rFonts w:ascii="Times New Roman" w:hAnsi="Times New Roman" w:cs="Times New Roman"/>
          <w:sz w:val="24"/>
          <w:szCs w:val="24"/>
        </w:rPr>
        <w:t>delle</w:t>
      </w:r>
      <w:r w:rsidRPr="00B84C5E">
        <w:rPr>
          <w:rFonts w:ascii="Times New Roman" w:hAnsi="Times New Roman" w:cs="Times New Roman"/>
          <w:sz w:val="24"/>
          <w:szCs w:val="24"/>
        </w:rPr>
        <w:t xml:space="preserve"> norme</w:t>
      </w:r>
      <w:r w:rsidR="00890A6F">
        <w:rPr>
          <w:rFonts w:ascii="Times New Roman" w:hAnsi="Times New Roman" w:cs="Times New Roman"/>
          <w:sz w:val="24"/>
          <w:szCs w:val="24"/>
        </w:rPr>
        <w:t xml:space="preserve"> e delle regole</w:t>
      </w:r>
      <w:r w:rsidRPr="00B84C5E">
        <w:rPr>
          <w:rFonts w:ascii="Times New Roman" w:hAnsi="Times New Roman" w:cs="Times New Roman"/>
          <w:sz w:val="24"/>
          <w:szCs w:val="24"/>
        </w:rPr>
        <w:t xml:space="preserve"> </w:t>
      </w:r>
      <w:r>
        <w:rPr>
          <w:rFonts w:ascii="Times New Roman" w:hAnsi="Times New Roman" w:cs="Times New Roman"/>
          <w:sz w:val="24"/>
          <w:szCs w:val="24"/>
        </w:rPr>
        <w:t>di comportamento</w:t>
      </w:r>
      <w:r w:rsidRPr="00B84C5E">
        <w:rPr>
          <w:rFonts w:ascii="Times New Roman" w:hAnsi="Times New Roman" w:cs="Times New Roman"/>
          <w:sz w:val="24"/>
          <w:szCs w:val="24"/>
        </w:rPr>
        <w:t xml:space="preserve"> </w:t>
      </w:r>
      <w:r w:rsidR="00890A6F">
        <w:rPr>
          <w:rFonts w:ascii="Times New Roman" w:hAnsi="Times New Roman" w:cs="Times New Roman"/>
          <w:sz w:val="24"/>
          <w:szCs w:val="24"/>
        </w:rPr>
        <w:t>in esso indicate</w:t>
      </w:r>
      <w:r w:rsidRPr="00B84C5E">
        <w:rPr>
          <w:rFonts w:ascii="Times New Roman" w:hAnsi="Times New Roman" w:cs="Times New Roman"/>
          <w:sz w:val="24"/>
          <w:szCs w:val="24"/>
        </w:rPr>
        <w:t>.</w:t>
      </w:r>
      <w:r>
        <w:rPr>
          <w:rFonts w:ascii="Times New Roman" w:hAnsi="Times New Roman" w:cs="Times New Roman"/>
          <w:sz w:val="24"/>
          <w:szCs w:val="24"/>
        </w:rPr>
        <w:t xml:space="preserve"> Il presente Regolamento è pubblicato anche sul sito web istituzionale della scuola.</w:t>
      </w:r>
    </w:p>
    <w:p w14:paraId="4C4D09A6" w14:textId="77777777" w:rsidR="00437BF6" w:rsidRPr="00133264" w:rsidRDefault="00437BF6" w:rsidP="00B84C5E">
      <w:pPr>
        <w:spacing w:after="120"/>
        <w:ind w:firstLine="284"/>
        <w:jc w:val="both"/>
        <w:rPr>
          <w:rFonts w:ascii="Times New Roman" w:hAnsi="Times New Roman" w:cs="Times New Roman"/>
          <w:sz w:val="24"/>
          <w:szCs w:val="24"/>
        </w:rPr>
      </w:pPr>
      <w:r w:rsidRPr="00133264">
        <w:rPr>
          <w:rFonts w:ascii="Times New Roman" w:hAnsi="Times New Roman" w:cs="Times New Roman"/>
          <w:sz w:val="24"/>
          <w:szCs w:val="24"/>
        </w:rPr>
        <w:lastRenderedPageBreak/>
        <w:t xml:space="preserve">2. </w:t>
      </w:r>
      <w:r w:rsidR="00C3444A" w:rsidRPr="00133264">
        <w:rPr>
          <w:rFonts w:ascii="Times New Roman" w:hAnsi="Times New Roman" w:cs="Times New Roman"/>
          <w:sz w:val="24"/>
          <w:szCs w:val="24"/>
        </w:rPr>
        <w:t>Il Dirigente Scolastico è tenuto a verificare il controllo del possesso della certificazione verde COVID-19 da parte di quanti siano a qualunque titolo in servizio; la verifica può essere formalmente delegata dal Dirigente Scolastico a personale della scuola.</w:t>
      </w:r>
    </w:p>
    <w:p w14:paraId="4277F8A0" w14:textId="77777777" w:rsidR="00031CA1" w:rsidRPr="00133264" w:rsidRDefault="00031CA1" w:rsidP="00B767B7">
      <w:pPr>
        <w:spacing w:after="120"/>
        <w:ind w:firstLine="284"/>
        <w:jc w:val="both"/>
        <w:rPr>
          <w:rFonts w:ascii="Times New Roman" w:hAnsi="Times New Roman" w:cs="Times New Roman"/>
          <w:sz w:val="24"/>
          <w:szCs w:val="24"/>
        </w:rPr>
      </w:pPr>
      <w:r w:rsidRPr="00133264">
        <w:rPr>
          <w:rFonts w:ascii="Times New Roman" w:hAnsi="Times New Roman" w:cs="Times New Roman"/>
          <w:sz w:val="24"/>
          <w:szCs w:val="24"/>
        </w:rPr>
        <w:t xml:space="preserve">3. </w:t>
      </w:r>
      <w:r w:rsidR="00B466F9" w:rsidRPr="00133264">
        <w:rPr>
          <w:rFonts w:ascii="Times New Roman" w:hAnsi="Times New Roman" w:cs="Times New Roman"/>
          <w:sz w:val="24"/>
          <w:szCs w:val="24"/>
        </w:rPr>
        <w:t>Nel collegio docenti del 06.09.2021, è</w:t>
      </w:r>
      <w:r w:rsidRPr="00133264">
        <w:rPr>
          <w:rFonts w:ascii="Times New Roman" w:hAnsi="Times New Roman" w:cs="Times New Roman"/>
          <w:sz w:val="24"/>
          <w:szCs w:val="24"/>
        </w:rPr>
        <w:t xml:space="preserve"> stata individuata </w:t>
      </w:r>
      <w:r w:rsidR="00B466F9" w:rsidRPr="00133264">
        <w:rPr>
          <w:rFonts w:ascii="Times New Roman" w:hAnsi="Times New Roman" w:cs="Times New Roman"/>
          <w:sz w:val="24"/>
          <w:szCs w:val="24"/>
        </w:rPr>
        <w:t xml:space="preserve">anche per l’a.s. 2021/2022 </w:t>
      </w:r>
      <w:r w:rsidRPr="00133264">
        <w:rPr>
          <w:rFonts w:ascii="Times New Roman" w:hAnsi="Times New Roman" w:cs="Times New Roman"/>
          <w:sz w:val="24"/>
          <w:szCs w:val="24"/>
        </w:rPr>
        <w:t xml:space="preserve">la figura del Referente Scolastico </w:t>
      </w:r>
      <w:r w:rsidR="00B767B7" w:rsidRPr="00133264">
        <w:rPr>
          <w:rFonts w:ascii="Times New Roman" w:hAnsi="Times New Roman" w:cs="Times New Roman"/>
          <w:sz w:val="24"/>
          <w:szCs w:val="24"/>
        </w:rPr>
        <w:t xml:space="preserve">COVID-19 </w:t>
      </w:r>
      <w:r w:rsidRPr="00133264">
        <w:rPr>
          <w:rFonts w:ascii="Times New Roman" w:hAnsi="Times New Roman" w:cs="Times New Roman"/>
          <w:sz w:val="24"/>
          <w:szCs w:val="24"/>
        </w:rPr>
        <w:t>per la gestione della prevenzione dell’epidemia all’interno della scuola, dei casi eventualmente verificatesi all’interno dei locali scolastici, dell’informazione, la tracciabilità e la relazione con i responsabili del Dipartimento di Prevenzione territoriali.</w:t>
      </w:r>
      <w:r w:rsidR="00B767B7" w:rsidRPr="00133264">
        <w:rPr>
          <w:rFonts w:ascii="Times New Roman" w:hAnsi="Times New Roman" w:cs="Times New Roman"/>
          <w:sz w:val="24"/>
          <w:szCs w:val="24"/>
        </w:rPr>
        <w:t xml:space="preserve"> Sono stati altresì nominati i Referenti Covid di plesso e i sostituti, che si interfacciano con il Referente scolastico COVID-19 per lo scambio di informazioni sui protocolli di prevenzione e controllo in ambito scolastico e sulle procedure di gestione dei casi COVID-19 sospetti o confermati;</w:t>
      </w:r>
    </w:p>
    <w:p w14:paraId="0F89EB5E" w14:textId="77777777" w:rsidR="00B84C5E" w:rsidRDefault="00031CA1"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B84C5E">
        <w:rPr>
          <w:rFonts w:ascii="Times New Roman" w:hAnsi="Times New Roman" w:cs="Times New Roman"/>
          <w:sz w:val="24"/>
          <w:szCs w:val="24"/>
        </w:rPr>
        <w:t xml:space="preserve">. </w:t>
      </w:r>
      <w:r w:rsidR="00B84C5E" w:rsidRPr="00B84C5E">
        <w:rPr>
          <w:rFonts w:ascii="Times New Roman" w:hAnsi="Times New Roman" w:cs="Times New Roman"/>
          <w:sz w:val="24"/>
          <w:szCs w:val="24"/>
        </w:rPr>
        <w:t xml:space="preserve">È fatto obbligo a tutti </w:t>
      </w:r>
      <w:r w:rsidR="00B84C5E">
        <w:rPr>
          <w:rFonts w:ascii="Times New Roman" w:hAnsi="Times New Roman" w:cs="Times New Roman"/>
          <w:sz w:val="24"/>
          <w:szCs w:val="24"/>
        </w:rPr>
        <w:t>i componenti la comunità scolastica</w:t>
      </w:r>
      <w:r w:rsidR="00B84C5E" w:rsidRPr="00B84C5E">
        <w:rPr>
          <w:rFonts w:ascii="Times New Roman" w:hAnsi="Times New Roman" w:cs="Times New Roman"/>
          <w:sz w:val="24"/>
          <w:szCs w:val="24"/>
        </w:rPr>
        <w:t xml:space="preserve"> di consultare il Servizio di prevenzione e protezione qualora le indicazioni di sicurezza </w:t>
      </w:r>
      <w:r w:rsidR="00B84C5E">
        <w:rPr>
          <w:rFonts w:ascii="Times New Roman" w:hAnsi="Times New Roman" w:cs="Times New Roman"/>
          <w:sz w:val="24"/>
          <w:szCs w:val="24"/>
        </w:rPr>
        <w:t>contenute nel presente Regolamento non possa</w:t>
      </w:r>
      <w:r w:rsidR="00B84C5E" w:rsidRPr="00B84C5E">
        <w:rPr>
          <w:rFonts w:ascii="Times New Roman" w:hAnsi="Times New Roman" w:cs="Times New Roman"/>
          <w:sz w:val="24"/>
          <w:szCs w:val="24"/>
        </w:rPr>
        <w:t>no essere applicate per problemi particolari reali e concreti.</w:t>
      </w:r>
    </w:p>
    <w:p w14:paraId="39173570" w14:textId="77777777" w:rsidR="00D47015" w:rsidRDefault="00031CA1" w:rsidP="00D47015">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D47015">
        <w:rPr>
          <w:rFonts w:ascii="Times New Roman" w:hAnsi="Times New Roman" w:cs="Times New Roman"/>
          <w:sz w:val="24"/>
          <w:szCs w:val="24"/>
        </w:rPr>
        <w:t>. Il Direttore dei servizi generali ed amministrativi (DSGA) sovrintende con autonomia operativa all’organizzazione del lavoro degli assistenti tecnici e amministrativi, anche disciplinando le attività da svolgere in regime di smart working, e delle collaboratrici e dei collaboratori scolastici, affinché siano attuate tutte le misure di competenza previste nel presente Regolamento. In particolare, il DSGA organizzerà il lavoro delle collaboratrici e dei collaboratori scolastici affinché</w:t>
      </w:r>
      <w:r w:rsidR="00BC5AAA">
        <w:rPr>
          <w:rFonts w:ascii="Times New Roman" w:hAnsi="Times New Roman" w:cs="Times New Roman"/>
          <w:sz w:val="24"/>
          <w:szCs w:val="24"/>
        </w:rPr>
        <w:t>:</w:t>
      </w:r>
    </w:p>
    <w:p w14:paraId="4A69DDAF" w14:textId="77777777" w:rsidR="00D47015" w:rsidRDefault="00D47015" w:rsidP="00D47015">
      <w:pPr>
        <w:pStyle w:val="Paragrafoelenco"/>
        <w:numPr>
          <w:ilvl w:val="0"/>
          <w:numId w:val="46"/>
        </w:numPr>
        <w:spacing w:after="120"/>
        <w:jc w:val="both"/>
        <w:rPr>
          <w:rFonts w:ascii="Times New Roman" w:hAnsi="Times New Roman" w:cs="Times New Roman"/>
          <w:sz w:val="24"/>
          <w:szCs w:val="24"/>
        </w:rPr>
      </w:pPr>
      <w:r w:rsidRPr="008E2965">
        <w:rPr>
          <w:rFonts w:ascii="Times New Roman" w:hAnsi="Times New Roman" w:cs="Times New Roman"/>
          <w:sz w:val="24"/>
          <w:szCs w:val="24"/>
        </w:rPr>
        <w:t>assicurino la pulizia giornaliera e la sanificazione periodica dei locali, degli ambienti, delle postazioni di lavoro e delle aree comuni</w:t>
      </w:r>
      <w:r>
        <w:rPr>
          <w:rFonts w:ascii="Times New Roman" w:hAnsi="Times New Roman" w:cs="Times New Roman"/>
          <w:sz w:val="24"/>
          <w:szCs w:val="24"/>
        </w:rPr>
        <w:t>;</w:t>
      </w:r>
    </w:p>
    <w:p w14:paraId="5A6A4DCD" w14:textId="77777777" w:rsidR="00D47015" w:rsidRPr="00F35A7E" w:rsidRDefault="00D47015" w:rsidP="00D47015">
      <w:pPr>
        <w:pStyle w:val="Paragrafoelenco"/>
        <w:numPr>
          <w:ilvl w:val="0"/>
          <w:numId w:val="46"/>
        </w:numPr>
        <w:spacing w:after="120"/>
        <w:jc w:val="both"/>
        <w:rPr>
          <w:rFonts w:ascii="Times New Roman" w:hAnsi="Times New Roman" w:cs="Times New Roman"/>
          <w:sz w:val="24"/>
          <w:szCs w:val="24"/>
        </w:rPr>
      </w:pPr>
      <w:r w:rsidRPr="00F35A7E">
        <w:rPr>
          <w:rFonts w:ascii="Times New Roman" w:hAnsi="Times New Roman" w:cs="Times New Roman"/>
          <w:sz w:val="24"/>
          <w:szCs w:val="24"/>
        </w:rPr>
        <w:t>sottopongano a regolare e attenta igienizzazione le superfici e gli oggetti di uso comune, comprese le strumentazioni dei laboratori e gli attrezzi delle palestre ad ogni cambio di gruppo classe;</w:t>
      </w:r>
    </w:p>
    <w:p w14:paraId="3B379966" w14:textId="77777777" w:rsidR="00D47015" w:rsidRDefault="00D47015" w:rsidP="00D47015">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garantiscano l’adeguata e periodica aerazione di tutti i locali della scuola frequentati da persone;</w:t>
      </w:r>
    </w:p>
    <w:p w14:paraId="5F04B56B" w14:textId="02CC2F0D" w:rsidR="00D47015" w:rsidRDefault="00D47015" w:rsidP="00D47015">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 xml:space="preserve">curino la vigilanza sugli accessi agli edifici scolastici </w:t>
      </w:r>
      <w:r w:rsidRPr="00CD0D60">
        <w:rPr>
          <w:rFonts w:ascii="Times New Roman" w:hAnsi="Times New Roman" w:cs="Times New Roman"/>
          <w:sz w:val="24"/>
          <w:szCs w:val="24"/>
        </w:rPr>
        <w:t>da parte dei fornitori e degli altri soggetti esterni alla Scuola</w:t>
      </w:r>
      <w:r w:rsidR="002D6354">
        <w:rPr>
          <w:rFonts w:ascii="Times New Roman" w:hAnsi="Times New Roman" w:cs="Times New Roman"/>
          <w:sz w:val="24"/>
          <w:szCs w:val="24"/>
        </w:rPr>
        <w:t xml:space="preserve"> attraverso</w:t>
      </w:r>
      <w:r>
        <w:rPr>
          <w:rFonts w:ascii="Times New Roman" w:hAnsi="Times New Roman" w:cs="Times New Roman"/>
          <w:sz w:val="24"/>
          <w:szCs w:val="24"/>
        </w:rPr>
        <w:t xml:space="preserve"> la compilazione del</w:t>
      </w:r>
      <w:r w:rsidR="002D6354">
        <w:rPr>
          <w:rFonts w:ascii="Times New Roman" w:hAnsi="Times New Roman" w:cs="Times New Roman"/>
          <w:sz w:val="24"/>
          <w:szCs w:val="24"/>
        </w:rPr>
        <w:t>l’apposito</w:t>
      </w:r>
      <w:r>
        <w:rPr>
          <w:rFonts w:ascii="Times New Roman" w:hAnsi="Times New Roman" w:cs="Times New Roman"/>
          <w:sz w:val="24"/>
          <w:szCs w:val="24"/>
        </w:rPr>
        <w:t xml:space="preserve"> </w:t>
      </w:r>
      <w:r w:rsidRPr="00CD0D60">
        <w:rPr>
          <w:rFonts w:ascii="Times New Roman" w:hAnsi="Times New Roman" w:cs="Times New Roman"/>
          <w:sz w:val="24"/>
          <w:szCs w:val="24"/>
        </w:rPr>
        <w:t>Registro</w:t>
      </w:r>
      <w:r w:rsidR="00133264">
        <w:rPr>
          <w:rFonts w:ascii="Times New Roman" w:hAnsi="Times New Roman" w:cs="Times New Roman"/>
          <w:strike/>
          <w:color w:val="FF0000"/>
          <w:sz w:val="24"/>
          <w:szCs w:val="24"/>
        </w:rPr>
        <w:t xml:space="preserve"> </w:t>
      </w:r>
      <w:r w:rsidR="00D52163" w:rsidRPr="00D52163">
        <w:rPr>
          <w:rFonts w:ascii="Times New Roman" w:hAnsi="Times New Roman" w:cs="Times New Roman"/>
          <w:sz w:val="24"/>
          <w:szCs w:val="24"/>
        </w:rPr>
        <w:t>di cui all’art.4 c.5</w:t>
      </w:r>
      <w:r w:rsidRPr="00D52163">
        <w:rPr>
          <w:rFonts w:ascii="Times New Roman" w:hAnsi="Times New Roman" w:cs="Times New Roman"/>
          <w:sz w:val="24"/>
          <w:szCs w:val="24"/>
        </w:rPr>
        <w:t xml:space="preserve"> del presente Regolamento;</w:t>
      </w:r>
    </w:p>
    <w:p w14:paraId="52B0C221" w14:textId="77777777" w:rsidR="00D47015" w:rsidRDefault="00D47015" w:rsidP="00D47015">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collaborino alla vigilanza sul rispetto del presente Regolamento da parte delle studentesse e degli studenti.</w:t>
      </w:r>
    </w:p>
    <w:p w14:paraId="62145A48" w14:textId="77777777" w:rsidR="00425392" w:rsidRPr="00E62F6A" w:rsidRDefault="00DA4E59" w:rsidP="00425392">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3 - </w:t>
      </w:r>
      <w:r w:rsidR="00425392" w:rsidRPr="00E62F6A">
        <w:rPr>
          <w:rFonts w:ascii="Times New Roman" w:hAnsi="Times New Roman" w:cs="Times New Roman"/>
          <w:b/>
          <w:sz w:val="24"/>
          <w:szCs w:val="24"/>
          <w:u w:val="single"/>
        </w:rPr>
        <w:t>Regole generali</w:t>
      </w:r>
    </w:p>
    <w:p w14:paraId="41D86462" w14:textId="77777777" w:rsidR="00425392" w:rsidRDefault="00425392" w:rsidP="00425392">
      <w:pPr>
        <w:spacing w:after="120"/>
        <w:ind w:firstLine="284"/>
        <w:jc w:val="both"/>
        <w:rPr>
          <w:rFonts w:ascii="Times New Roman" w:hAnsi="Times New Roman" w:cs="Times New Roman"/>
          <w:sz w:val="24"/>
          <w:szCs w:val="24"/>
        </w:rPr>
      </w:pPr>
      <w:r>
        <w:rPr>
          <w:rFonts w:ascii="Times New Roman" w:hAnsi="Times New Roman" w:cs="Times New Roman"/>
          <w:sz w:val="24"/>
          <w:szCs w:val="24"/>
        </w:rPr>
        <w:t>1. A tutti i componenti della comunità scolastica (personale scolastico, studentesse e studenti, componenti del nucleo familiare) e a tutti i soggetti esterni che accedano agli edifici della scuola e alle sue pertinenze è fatto obbligo, per tutta la durata della loro permanenza a scuola, di</w:t>
      </w:r>
    </w:p>
    <w:p w14:paraId="258FD07B" w14:textId="77777777" w:rsidR="00425392" w:rsidRDefault="00425392" w:rsidP="00425392">
      <w:pPr>
        <w:pStyle w:val="Paragrafoelenco"/>
        <w:numPr>
          <w:ilvl w:val="0"/>
          <w:numId w:val="37"/>
        </w:numPr>
        <w:spacing w:after="120"/>
        <w:jc w:val="both"/>
        <w:rPr>
          <w:rFonts w:ascii="Times New Roman" w:hAnsi="Times New Roman" w:cs="Times New Roman"/>
          <w:sz w:val="24"/>
          <w:szCs w:val="24"/>
        </w:rPr>
      </w:pPr>
      <w:r>
        <w:rPr>
          <w:rFonts w:ascii="Times New Roman" w:hAnsi="Times New Roman" w:cs="Times New Roman"/>
          <w:sz w:val="24"/>
          <w:szCs w:val="24"/>
        </w:rPr>
        <w:t xml:space="preserve">Indossare la mascherina chirurgica, tranne nei casi specificamente previsti </w:t>
      </w:r>
      <w:r w:rsidR="00487FD7">
        <w:rPr>
          <w:rFonts w:ascii="Times New Roman" w:hAnsi="Times New Roman" w:cs="Times New Roman"/>
          <w:sz w:val="24"/>
          <w:szCs w:val="24"/>
        </w:rPr>
        <w:t>nel</w:t>
      </w:r>
      <w:r>
        <w:rPr>
          <w:rFonts w:ascii="Times New Roman" w:hAnsi="Times New Roman" w:cs="Times New Roman"/>
          <w:sz w:val="24"/>
          <w:szCs w:val="24"/>
        </w:rPr>
        <w:t xml:space="preserve"> presente Regolamento</w:t>
      </w:r>
      <w:r w:rsidR="00487FD7">
        <w:rPr>
          <w:rFonts w:ascii="Times New Roman" w:hAnsi="Times New Roman" w:cs="Times New Roman"/>
          <w:sz w:val="24"/>
          <w:szCs w:val="24"/>
        </w:rPr>
        <w:t xml:space="preserve"> e nei suoi allegati</w:t>
      </w:r>
      <w:r>
        <w:rPr>
          <w:rFonts w:ascii="Times New Roman" w:hAnsi="Times New Roman" w:cs="Times New Roman"/>
          <w:sz w:val="24"/>
          <w:szCs w:val="24"/>
        </w:rPr>
        <w:t>;</w:t>
      </w:r>
    </w:p>
    <w:p w14:paraId="193DC019" w14:textId="77777777" w:rsidR="00425392" w:rsidRDefault="00425392" w:rsidP="00425392">
      <w:pPr>
        <w:pStyle w:val="Paragrafoelenco"/>
        <w:numPr>
          <w:ilvl w:val="0"/>
          <w:numId w:val="37"/>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Mantenere la distanza fisica interpersonale di almeno 1 metro</w:t>
      </w:r>
      <w:r w:rsidR="00D7227D">
        <w:rPr>
          <w:rFonts w:ascii="Times New Roman" w:hAnsi="Times New Roman" w:cs="Times New Roman"/>
          <w:sz w:val="24"/>
          <w:szCs w:val="24"/>
        </w:rPr>
        <w:t xml:space="preserve"> e rispettare attentamente la segnaletica orizzontale e verticale</w:t>
      </w:r>
      <w:r>
        <w:rPr>
          <w:rFonts w:ascii="Times New Roman" w:hAnsi="Times New Roman" w:cs="Times New Roman"/>
          <w:sz w:val="24"/>
          <w:szCs w:val="24"/>
        </w:rPr>
        <w:t>;</w:t>
      </w:r>
    </w:p>
    <w:p w14:paraId="70FF4882" w14:textId="77777777" w:rsidR="00425392" w:rsidRDefault="00425392" w:rsidP="00D6474B">
      <w:pPr>
        <w:pStyle w:val="Paragrafoelenco"/>
        <w:numPr>
          <w:ilvl w:val="0"/>
          <w:numId w:val="37"/>
        </w:numPr>
        <w:spacing w:after="120"/>
        <w:ind w:left="1003" w:hanging="357"/>
        <w:contextualSpacing w:val="0"/>
        <w:jc w:val="both"/>
        <w:rPr>
          <w:rFonts w:ascii="Times New Roman" w:hAnsi="Times New Roman" w:cs="Times New Roman"/>
          <w:sz w:val="24"/>
          <w:szCs w:val="24"/>
        </w:rPr>
      </w:pPr>
      <w:r w:rsidRPr="006D0712">
        <w:rPr>
          <w:rFonts w:ascii="Times New Roman" w:hAnsi="Times New Roman" w:cs="Times New Roman"/>
          <w:sz w:val="24"/>
          <w:szCs w:val="24"/>
        </w:rPr>
        <w:t xml:space="preserve">Disinfettare periodicamente le mani con gel igienizzante, o acqua e sapone </w:t>
      </w:r>
      <w:r w:rsidR="00A46994" w:rsidRPr="006D0712">
        <w:rPr>
          <w:rFonts w:ascii="Times New Roman" w:hAnsi="Times New Roman" w:cs="Times New Roman"/>
          <w:sz w:val="24"/>
          <w:szCs w:val="24"/>
        </w:rPr>
        <w:t>secondo le buone prassi suggerite dagli organi competenti (</w:t>
      </w:r>
      <w:r w:rsidR="0074678E">
        <w:rPr>
          <w:rFonts w:ascii="Times New Roman" w:hAnsi="Times New Roman" w:cs="Times New Roman"/>
          <w:sz w:val="24"/>
          <w:szCs w:val="24"/>
        </w:rPr>
        <w:t>Istituto superiore di sanità</w:t>
      </w:r>
      <w:r w:rsidR="00A46994" w:rsidRPr="006D0712">
        <w:rPr>
          <w:rFonts w:ascii="Times New Roman" w:hAnsi="Times New Roman" w:cs="Times New Roman"/>
          <w:sz w:val="24"/>
          <w:szCs w:val="24"/>
        </w:rPr>
        <w:t xml:space="preserve">, </w:t>
      </w:r>
      <w:r w:rsidR="0074678E">
        <w:rPr>
          <w:rFonts w:ascii="Times New Roman" w:hAnsi="Times New Roman" w:cs="Times New Roman"/>
          <w:sz w:val="24"/>
          <w:szCs w:val="24"/>
        </w:rPr>
        <w:t>Organizzazione mondiale della sanità</w:t>
      </w:r>
      <w:r w:rsidR="00A46994" w:rsidRPr="006D0712">
        <w:rPr>
          <w:rFonts w:ascii="Times New Roman" w:hAnsi="Times New Roman" w:cs="Times New Roman"/>
          <w:sz w:val="24"/>
          <w:szCs w:val="24"/>
        </w:rPr>
        <w:t>) e</w:t>
      </w:r>
      <w:r w:rsidRPr="006D0712">
        <w:rPr>
          <w:rFonts w:ascii="Times New Roman" w:hAnsi="Times New Roman" w:cs="Times New Roman"/>
          <w:sz w:val="24"/>
          <w:szCs w:val="24"/>
        </w:rPr>
        <w:t>, in particolare</w:t>
      </w:r>
      <w:r w:rsidR="0074678E">
        <w:rPr>
          <w:rFonts w:ascii="Times New Roman" w:hAnsi="Times New Roman" w:cs="Times New Roman"/>
          <w:sz w:val="24"/>
          <w:szCs w:val="24"/>
        </w:rPr>
        <w:t>,</w:t>
      </w:r>
      <w:r w:rsidRPr="006D0712">
        <w:rPr>
          <w:rFonts w:ascii="Times New Roman" w:hAnsi="Times New Roman" w:cs="Times New Roman"/>
          <w:sz w:val="24"/>
          <w:szCs w:val="24"/>
        </w:rPr>
        <w:t xml:space="preserve"> subito dopo il contatto con oggetti di uso comune.</w:t>
      </w:r>
    </w:p>
    <w:p w14:paraId="0C8DA3BB" w14:textId="77777777" w:rsidR="00D6474B" w:rsidRPr="006D0712" w:rsidRDefault="00D6474B" w:rsidP="00A27F2B">
      <w:pPr>
        <w:pStyle w:val="Paragrafoelenco"/>
        <w:spacing w:after="120"/>
        <w:ind w:left="0" w:firstLine="284"/>
        <w:jc w:val="both"/>
        <w:rPr>
          <w:rFonts w:ascii="Times New Roman" w:hAnsi="Times New Roman" w:cs="Times New Roman"/>
          <w:sz w:val="24"/>
          <w:szCs w:val="24"/>
        </w:rPr>
      </w:pPr>
      <w:r w:rsidRPr="00D6474B">
        <w:rPr>
          <w:rFonts w:ascii="Times New Roman" w:hAnsi="Times New Roman" w:cs="Times New Roman"/>
          <w:sz w:val="24"/>
          <w:szCs w:val="24"/>
        </w:rPr>
        <w:t>Per i bambini della Scuola dell’Infanzia NON è previsto l’obbligo di indossare la mascherina.</w:t>
      </w:r>
    </w:p>
    <w:p w14:paraId="30CF0431" w14:textId="77777777" w:rsidR="00946264" w:rsidRPr="00946264" w:rsidRDefault="00946264" w:rsidP="00946264">
      <w:pPr>
        <w:spacing w:after="120"/>
        <w:ind w:firstLine="284"/>
        <w:jc w:val="both"/>
        <w:rPr>
          <w:rFonts w:ascii="Times New Roman" w:hAnsi="Times New Roman" w:cs="Times New Roman"/>
          <w:sz w:val="24"/>
          <w:szCs w:val="24"/>
        </w:rPr>
      </w:pPr>
      <w:r w:rsidRPr="00946264">
        <w:rPr>
          <w:rFonts w:ascii="Times New Roman" w:hAnsi="Times New Roman" w:cs="Times New Roman"/>
          <w:sz w:val="24"/>
          <w:szCs w:val="24"/>
        </w:rPr>
        <w:t xml:space="preserve">2. </w:t>
      </w:r>
      <w:r>
        <w:rPr>
          <w:rFonts w:ascii="Times New Roman" w:hAnsi="Times New Roman" w:cs="Times New Roman"/>
          <w:sz w:val="24"/>
          <w:szCs w:val="24"/>
        </w:rPr>
        <w:t>Le collaboratrici e i collaboratori scolastici e le persone che vi permangono sono tenuti ad arieggiare periodicamente, almeno ogni ora per almeno 5 minuti, i locali della scuola, compresi i corridoi, le palestre, le biblioteche, le sale riservate agli insegnanti, gli uffici e gli ambienti di servizio.</w:t>
      </w:r>
    </w:p>
    <w:p w14:paraId="10E09BAD" w14:textId="77777777" w:rsidR="00B84C5E" w:rsidRDefault="00DA4E59" w:rsidP="00890A6F">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4 - </w:t>
      </w:r>
      <w:r w:rsidR="00B84C5E">
        <w:rPr>
          <w:rFonts w:ascii="Times New Roman" w:hAnsi="Times New Roman" w:cs="Times New Roman"/>
          <w:b/>
          <w:sz w:val="24"/>
          <w:szCs w:val="24"/>
          <w:u w:val="single"/>
        </w:rPr>
        <w:t>Modalità</w:t>
      </w:r>
      <w:r w:rsidR="00890A6F">
        <w:rPr>
          <w:rFonts w:ascii="Times New Roman" w:hAnsi="Times New Roman" w:cs="Times New Roman"/>
          <w:b/>
          <w:sz w:val="24"/>
          <w:szCs w:val="24"/>
          <w:u w:val="single"/>
        </w:rPr>
        <w:t xml:space="preserve"> generali</w:t>
      </w:r>
      <w:r w:rsidR="00B84C5E">
        <w:rPr>
          <w:rFonts w:ascii="Times New Roman" w:hAnsi="Times New Roman" w:cs="Times New Roman"/>
          <w:b/>
          <w:sz w:val="24"/>
          <w:szCs w:val="24"/>
          <w:u w:val="single"/>
        </w:rPr>
        <w:t xml:space="preserve"> di ingresso </w:t>
      </w:r>
      <w:r w:rsidR="00890A6F">
        <w:rPr>
          <w:rFonts w:ascii="Times New Roman" w:hAnsi="Times New Roman" w:cs="Times New Roman"/>
          <w:b/>
          <w:sz w:val="24"/>
          <w:szCs w:val="24"/>
          <w:u w:val="single"/>
        </w:rPr>
        <w:t>nei locali della scuola</w:t>
      </w:r>
    </w:p>
    <w:p w14:paraId="13C10774" w14:textId="77777777" w:rsidR="00401F4A" w:rsidRPr="00133264" w:rsidRDefault="00401F4A" w:rsidP="00603F85">
      <w:pPr>
        <w:spacing w:before="240" w:after="120"/>
        <w:ind w:firstLine="284"/>
        <w:jc w:val="both"/>
        <w:rPr>
          <w:rFonts w:ascii="Times New Roman" w:hAnsi="Times New Roman" w:cs="Times New Roman"/>
          <w:sz w:val="24"/>
          <w:szCs w:val="24"/>
        </w:rPr>
      </w:pPr>
      <w:r w:rsidRPr="00133264">
        <w:rPr>
          <w:rFonts w:ascii="Times New Roman" w:hAnsi="Times New Roman" w:cs="Times New Roman"/>
          <w:sz w:val="24"/>
          <w:szCs w:val="24"/>
        </w:rPr>
        <w:t xml:space="preserve">1. Per l’accesso ai locali della scuola da parte </w:t>
      </w:r>
      <w:r w:rsidR="00603F85" w:rsidRPr="00133264">
        <w:rPr>
          <w:rFonts w:ascii="Times New Roman" w:hAnsi="Times New Roman" w:cs="Times New Roman"/>
          <w:sz w:val="24"/>
          <w:szCs w:val="24"/>
        </w:rPr>
        <w:t xml:space="preserve">del </w:t>
      </w:r>
      <w:r w:rsidRPr="00133264">
        <w:rPr>
          <w:rFonts w:ascii="Times New Roman" w:hAnsi="Times New Roman" w:cs="Times New Roman"/>
          <w:sz w:val="24"/>
          <w:szCs w:val="24"/>
        </w:rPr>
        <w:t>personale in servizio è richiesto l’obbligo del possesso e il dovere di esibizione della certificazione verde COVID-19 la cui verifica viene accertata mediante l</w:t>
      </w:r>
      <w:r w:rsidR="00603F85" w:rsidRPr="00133264">
        <w:rPr>
          <w:rFonts w:ascii="Times New Roman" w:hAnsi="Times New Roman" w:cs="Times New Roman"/>
          <w:sz w:val="24"/>
          <w:szCs w:val="24"/>
        </w:rPr>
        <w:t>’App “VerificaC19” che scansiona</w:t>
      </w:r>
      <w:r w:rsidRPr="00133264">
        <w:rPr>
          <w:rFonts w:ascii="Times New Roman" w:hAnsi="Times New Roman" w:cs="Times New Roman"/>
          <w:sz w:val="24"/>
          <w:szCs w:val="24"/>
        </w:rPr>
        <w:t xml:space="preserve"> il QR Code, ne estrae le informazioni e procede con il controllo. Tale procedura presenta il limite di dover verificare giornalmente ciascun singolo QR Code; pertanto, si attendono nuove di disposizioni da parte del Ministero dell’Istruzione, come anticipato nella Conferenza di Servizio del 31.08.2021.</w:t>
      </w:r>
    </w:p>
    <w:p w14:paraId="6F47AB2E" w14:textId="77777777" w:rsidR="00D649DD" w:rsidRDefault="00603F85" w:rsidP="00D649DD">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D649DD">
        <w:rPr>
          <w:rFonts w:ascii="Times New Roman" w:hAnsi="Times New Roman" w:cs="Times New Roman"/>
          <w:sz w:val="24"/>
          <w:szCs w:val="24"/>
        </w:rPr>
        <w:t xml:space="preserve">. L’accesso agli edifici scolastici e alle loro pertinenze è </w:t>
      </w:r>
      <w:r w:rsidR="000E3B1E" w:rsidRPr="00133264">
        <w:rPr>
          <w:rFonts w:ascii="Times New Roman" w:hAnsi="Times New Roman" w:cs="Times New Roman"/>
          <w:sz w:val="24"/>
          <w:szCs w:val="24"/>
        </w:rPr>
        <w:t xml:space="preserve">comunque </w:t>
      </w:r>
      <w:r w:rsidR="00D649DD">
        <w:rPr>
          <w:rFonts w:ascii="Times New Roman" w:hAnsi="Times New Roman" w:cs="Times New Roman"/>
          <w:sz w:val="24"/>
          <w:szCs w:val="24"/>
        </w:rPr>
        <w:t>vietato</w:t>
      </w:r>
      <w:r w:rsidR="00D649DD">
        <w:rPr>
          <w:rFonts w:ascii="Times New Roman" w:hAnsi="Times New Roman" w:cs="Times New Roman"/>
          <w:color w:val="000000" w:themeColor="text1"/>
          <w:sz w:val="24"/>
          <w:szCs w:val="24"/>
        </w:rPr>
        <w:t xml:space="preserve"> in</w:t>
      </w:r>
      <w:r w:rsidR="00D649DD" w:rsidRPr="00B16F84">
        <w:rPr>
          <w:rFonts w:ascii="Times New Roman" w:hAnsi="Times New Roman" w:cs="Times New Roman"/>
          <w:color w:val="000000" w:themeColor="text1"/>
          <w:sz w:val="24"/>
          <w:szCs w:val="24"/>
        </w:rPr>
        <w:t xml:space="preserve"> presenza di febbre (oltre 37.5°C) o altri sintomi influenzali</w:t>
      </w:r>
      <w:r w:rsidR="00D649DD">
        <w:rPr>
          <w:rFonts w:ascii="Times New Roman" w:hAnsi="Times New Roman" w:cs="Times New Roman"/>
          <w:color w:val="000000" w:themeColor="text1"/>
          <w:sz w:val="24"/>
          <w:szCs w:val="24"/>
        </w:rPr>
        <w:t xml:space="preserve"> riconducibili </w:t>
      </w:r>
      <w:r w:rsidR="00D649DD" w:rsidRPr="00890A6F">
        <w:rPr>
          <w:rFonts w:ascii="Times New Roman" w:hAnsi="Times New Roman" w:cs="Times New Roman"/>
          <w:sz w:val="24"/>
          <w:szCs w:val="24"/>
        </w:rPr>
        <w:t>al COVID-19</w:t>
      </w:r>
      <w:r>
        <w:rPr>
          <w:rFonts w:ascii="Times New Roman" w:hAnsi="Times New Roman" w:cs="Times New Roman"/>
          <w:sz w:val="24"/>
          <w:szCs w:val="24"/>
        </w:rPr>
        <w:t>,</w:t>
      </w:r>
      <w:r w:rsidR="00D649DD">
        <w:rPr>
          <w:rFonts w:ascii="Times New Roman" w:hAnsi="Times New Roman" w:cs="Times New Roman"/>
          <w:color w:val="000000" w:themeColor="text1"/>
          <w:sz w:val="24"/>
          <w:szCs w:val="24"/>
        </w:rPr>
        <w:t xml:space="preserve"> </w:t>
      </w:r>
      <w:r w:rsidR="00D649DD" w:rsidRPr="00817A8F">
        <w:rPr>
          <w:rFonts w:ascii="Times New Roman" w:hAnsi="Times New Roman" w:cs="Times New Roman"/>
          <w:color w:val="000000" w:themeColor="text1"/>
          <w:sz w:val="24"/>
          <w:szCs w:val="24"/>
        </w:rPr>
        <w:t xml:space="preserve">In tal caso </w:t>
      </w:r>
      <w:r w:rsidR="001865AD" w:rsidRPr="00817A8F">
        <w:rPr>
          <w:rFonts w:ascii="Times New Roman" w:hAnsi="Times New Roman" w:cs="Times New Roman"/>
          <w:color w:val="000000" w:themeColor="text1"/>
          <w:sz w:val="24"/>
          <w:szCs w:val="24"/>
        </w:rPr>
        <w:t>la famiglia</w:t>
      </w:r>
      <w:r w:rsidR="001865AD">
        <w:rPr>
          <w:rFonts w:ascii="Times New Roman" w:hAnsi="Times New Roman" w:cs="Times New Roman"/>
          <w:color w:val="000000" w:themeColor="text1"/>
          <w:sz w:val="24"/>
          <w:szCs w:val="24"/>
        </w:rPr>
        <w:t xml:space="preserve"> deve </w:t>
      </w:r>
      <w:r w:rsidR="00D649DD" w:rsidRPr="000657D6">
        <w:rPr>
          <w:rFonts w:ascii="Times New Roman" w:hAnsi="Times New Roman" w:cs="Times New Roman"/>
          <w:color w:val="000000" w:themeColor="text1"/>
          <w:sz w:val="24"/>
          <w:szCs w:val="24"/>
        </w:rPr>
        <w:t>consultare telefonicamente un operatore sanitario</w:t>
      </w:r>
      <w:r w:rsidR="00D649DD">
        <w:rPr>
          <w:rFonts w:ascii="Times New Roman" w:hAnsi="Times New Roman" w:cs="Times New Roman"/>
          <w:color w:val="000000" w:themeColor="text1"/>
          <w:sz w:val="24"/>
          <w:szCs w:val="24"/>
        </w:rPr>
        <w:t xml:space="preserve"> qualificato, ovvero</w:t>
      </w:r>
      <w:r w:rsidR="00D649DD" w:rsidRPr="000657D6">
        <w:rPr>
          <w:rFonts w:ascii="Times New Roman" w:hAnsi="Times New Roman" w:cs="Times New Roman"/>
          <w:color w:val="000000" w:themeColor="text1"/>
          <w:sz w:val="24"/>
          <w:szCs w:val="24"/>
        </w:rPr>
        <w:t xml:space="preserve"> il medico di famiglia</w:t>
      </w:r>
      <w:r w:rsidR="00D649DD" w:rsidRPr="006D0712">
        <w:rPr>
          <w:rFonts w:ascii="Times New Roman" w:hAnsi="Times New Roman" w:cs="Times New Roman"/>
          <w:color w:val="000000" w:themeColor="text1"/>
          <w:sz w:val="24"/>
          <w:szCs w:val="24"/>
        </w:rPr>
        <w:t>,</w:t>
      </w:r>
      <w:r w:rsidR="00A46994" w:rsidRPr="006D0712">
        <w:rPr>
          <w:rFonts w:ascii="Times New Roman" w:hAnsi="Times New Roman" w:cs="Times New Roman"/>
          <w:color w:val="000000" w:themeColor="text1"/>
          <w:sz w:val="24"/>
          <w:szCs w:val="24"/>
        </w:rPr>
        <w:t xml:space="preserve"> il pediatra di libera scelta</w:t>
      </w:r>
      <w:r w:rsidR="00A46994">
        <w:rPr>
          <w:rFonts w:ascii="Times New Roman" w:hAnsi="Times New Roman" w:cs="Times New Roman"/>
          <w:color w:val="000000" w:themeColor="text1"/>
          <w:sz w:val="24"/>
          <w:szCs w:val="24"/>
        </w:rPr>
        <w:t>,</w:t>
      </w:r>
      <w:r w:rsidR="00D649DD" w:rsidRPr="000657D6">
        <w:rPr>
          <w:rFonts w:ascii="Times New Roman" w:hAnsi="Times New Roman" w:cs="Times New Roman"/>
          <w:color w:val="000000" w:themeColor="text1"/>
          <w:sz w:val="24"/>
          <w:szCs w:val="24"/>
        </w:rPr>
        <w:t xml:space="preserve"> la guardia medica o il numero verde regionale</w:t>
      </w:r>
      <w:r w:rsidR="00D649DD">
        <w:rPr>
          <w:rFonts w:ascii="Times New Roman" w:hAnsi="Times New Roman" w:cs="Times New Roman"/>
          <w:color w:val="000000" w:themeColor="text1"/>
          <w:sz w:val="24"/>
          <w:szCs w:val="24"/>
        </w:rPr>
        <w:t>.</w:t>
      </w:r>
    </w:p>
    <w:p w14:paraId="2B7EECD6" w14:textId="77777777" w:rsidR="00B84C5E" w:rsidRPr="00890A6F" w:rsidRDefault="00603F85"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D649DD">
        <w:rPr>
          <w:rFonts w:ascii="Times New Roman" w:hAnsi="Times New Roman" w:cs="Times New Roman"/>
          <w:sz w:val="24"/>
          <w:szCs w:val="24"/>
        </w:rPr>
        <w:t>. L’accesso agli edifici scolastici e alle loro pertinenze</w:t>
      </w:r>
      <w:r w:rsidR="00D649DD" w:rsidRPr="00133264">
        <w:rPr>
          <w:rFonts w:ascii="Times New Roman" w:hAnsi="Times New Roman" w:cs="Times New Roman"/>
          <w:sz w:val="24"/>
          <w:szCs w:val="24"/>
        </w:rPr>
        <w:t xml:space="preserve"> è altresì vietato </w:t>
      </w:r>
      <w:r w:rsidR="00B84C5E" w:rsidRPr="00133264">
        <w:rPr>
          <w:rFonts w:ascii="Times New Roman" w:hAnsi="Times New Roman" w:cs="Times New Roman"/>
          <w:sz w:val="24"/>
          <w:szCs w:val="24"/>
        </w:rPr>
        <w:t xml:space="preserve">a </w:t>
      </w:r>
      <w:r w:rsidRPr="00133264">
        <w:rPr>
          <w:rFonts w:ascii="Times New Roman" w:hAnsi="Times New Roman" w:cs="Times New Roman"/>
          <w:sz w:val="24"/>
          <w:szCs w:val="24"/>
        </w:rPr>
        <w:t xml:space="preserve">chi è in quarantena o isolamento domiciliare </w:t>
      </w:r>
      <w:r>
        <w:rPr>
          <w:rFonts w:ascii="Times New Roman" w:hAnsi="Times New Roman" w:cs="Times New Roman"/>
          <w:sz w:val="24"/>
          <w:szCs w:val="24"/>
        </w:rPr>
        <w:t xml:space="preserve">e a </w:t>
      </w:r>
      <w:r w:rsidR="00B84C5E" w:rsidRPr="00890A6F">
        <w:rPr>
          <w:rFonts w:ascii="Times New Roman" w:hAnsi="Times New Roman" w:cs="Times New Roman"/>
          <w:sz w:val="24"/>
          <w:szCs w:val="24"/>
        </w:rPr>
        <w:t>chi</w:t>
      </w:r>
      <w:r w:rsidR="00890A6F">
        <w:rPr>
          <w:rFonts w:ascii="Times New Roman" w:hAnsi="Times New Roman" w:cs="Times New Roman"/>
          <w:sz w:val="24"/>
          <w:szCs w:val="24"/>
        </w:rPr>
        <w:t>unque</w:t>
      </w:r>
      <w:r w:rsidR="00B84C5E" w:rsidRPr="00890A6F">
        <w:rPr>
          <w:rFonts w:ascii="Times New Roman" w:hAnsi="Times New Roman" w:cs="Times New Roman"/>
          <w:sz w:val="24"/>
          <w:szCs w:val="24"/>
        </w:rPr>
        <w:t>, negli ultimi 14 giorni, abbia avuto contatti con soggetti risultati positivi al COVID-19 o provenga da zone a rischio che eventualmente sar</w:t>
      </w:r>
      <w:r w:rsidR="00890A6F">
        <w:rPr>
          <w:rFonts w:ascii="Times New Roman" w:hAnsi="Times New Roman" w:cs="Times New Roman"/>
          <w:sz w:val="24"/>
          <w:szCs w:val="24"/>
        </w:rPr>
        <w:t xml:space="preserve">anno segnalate dalle </w:t>
      </w:r>
      <w:r w:rsidR="0074678E">
        <w:rPr>
          <w:rFonts w:ascii="Times New Roman" w:hAnsi="Times New Roman" w:cs="Times New Roman"/>
          <w:sz w:val="24"/>
          <w:szCs w:val="24"/>
        </w:rPr>
        <w:t>a</w:t>
      </w:r>
      <w:r w:rsidR="00890A6F">
        <w:rPr>
          <w:rFonts w:ascii="Times New Roman" w:hAnsi="Times New Roman" w:cs="Times New Roman"/>
          <w:sz w:val="24"/>
          <w:szCs w:val="24"/>
        </w:rPr>
        <w:t>utorità na</w:t>
      </w:r>
      <w:r w:rsidR="00B84C5E" w:rsidRPr="00890A6F">
        <w:rPr>
          <w:rFonts w:ascii="Times New Roman" w:hAnsi="Times New Roman" w:cs="Times New Roman"/>
          <w:sz w:val="24"/>
          <w:szCs w:val="24"/>
        </w:rPr>
        <w:t>zionali o regionali.</w:t>
      </w:r>
    </w:p>
    <w:p w14:paraId="3F50A196" w14:textId="77777777" w:rsidR="00B84C5E" w:rsidRDefault="00603F85"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890A6F">
        <w:rPr>
          <w:rFonts w:ascii="Times New Roman" w:hAnsi="Times New Roman" w:cs="Times New Roman"/>
          <w:sz w:val="24"/>
          <w:szCs w:val="24"/>
        </w:rPr>
        <w:t xml:space="preserve">. </w:t>
      </w:r>
      <w:r w:rsidR="00B84C5E" w:rsidRPr="00890A6F">
        <w:rPr>
          <w:rFonts w:ascii="Times New Roman" w:hAnsi="Times New Roman" w:cs="Times New Roman"/>
          <w:sz w:val="24"/>
          <w:szCs w:val="24"/>
        </w:rPr>
        <w:t>L’</w:t>
      </w:r>
      <w:r w:rsidR="000657D6">
        <w:rPr>
          <w:rFonts w:ascii="Times New Roman" w:hAnsi="Times New Roman" w:cs="Times New Roman"/>
          <w:sz w:val="24"/>
          <w:szCs w:val="24"/>
        </w:rPr>
        <w:t xml:space="preserve">ingresso a scuola di studentesse, studenti e lavoratori </w:t>
      </w:r>
      <w:r w:rsidR="00B84C5E" w:rsidRPr="00890A6F">
        <w:rPr>
          <w:rFonts w:ascii="Times New Roman" w:hAnsi="Times New Roman" w:cs="Times New Roman"/>
          <w:sz w:val="24"/>
          <w:szCs w:val="24"/>
        </w:rPr>
        <w:t>già risultati positivi all’</w:t>
      </w:r>
      <w:r w:rsidR="00890A6F">
        <w:rPr>
          <w:rFonts w:ascii="Times New Roman" w:hAnsi="Times New Roman" w:cs="Times New Roman"/>
          <w:sz w:val="24"/>
          <w:szCs w:val="24"/>
        </w:rPr>
        <w:t>infezione da COVID-</w:t>
      </w:r>
      <w:r w:rsidR="00B84C5E" w:rsidRPr="00890A6F">
        <w:rPr>
          <w:rFonts w:ascii="Times New Roman" w:hAnsi="Times New Roman" w:cs="Times New Roman"/>
          <w:sz w:val="24"/>
          <w:szCs w:val="24"/>
        </w:rPr>
        <w:t>1</w:t>
      </w:r>
      <w:r w:rsidR="000657D6">
        <w:rPr>
          <w:rFonts w:ascii="Times New Roman" w:hAnsi="Times New Roman" w:cs="Times New Roman"/>
          <w:sz w:val="24"/>
          <w:szCs w:val="24"/>
        </w:rPr>
        <w:t xml:space="preserve">9 dovrà essere preceduto dalla trasmissione via mail all’indirizzo della scuola </w:t>
      </w:r>
      <w:r w:rsidR="000657D6" w:rsidRPr="002A6C6B">
        <w:rPr>
          <w:rFonts w:ascii="Times New Roman" w:hAnsi="Times New Roman" w:cs="Times New Roman"/>
          <w:sz w:val="24"/>
          <w:szCs w:val="24"/>
        </w:rPr>
        <w:t>(</w:t>
      </w:r>
      <w:r w:rsidR="00FB169E" w:rsidRPr="002A6C6B">
        <w:rPr>
          <w:rFonts w:ascii="Times New Roman" w:hAnsi="Times New Roman" w:cs="Times New Roman"/>
          <w:sz w:val="24"/>
          <w:szCs w:val="24"/>
        </w:rPr>
        <w:t>csic</w:t>
      </w:r>
      <w:r w:rsidR="002A6C6B" w:rsidRPr="002A6C6B">
        <w:rPr>
          <w:rFonts w:ascii="Times New Roman" w:hAnsi="Times New Roman" w:cs="Times New Roman"/>
          <w:sz w:val="24"/>
          <w:szCs w:val="24"/>
        </w:rPr>
        <w:t>85300p@istruzione.it</w:t>
      </w:r>
      <w:r w:rsidR="000657D6" w:rsidRPr="002A6C6B">
        <w:rPr>
          <w:rFonts w:ascii="Times New Roman" w:hAnsi="Times New Roman" w:cs="Times New Roman"/>
          <w:sz w:val="24"/>
          <w:szCs w:val="24"/>
        </w:rPr>
        <w:t>)</w:t>
      </w:r>
      <w:r w:rsidR="000657D6">
        <w:rPr>
          <w:rFonts w:ascii="Times New Roman" w:hAnsi="Times New Roman" w:cs="Times New Roman"/>
          <w:sz w:val="24"/>
          <w:szCs w:val="24"/>
        </w:rPr>
        <w:t xml:space="preserve"> della </w:t>
      </w:r>
      <w:r w:rsidR="00B84C5E" w:rsidRPr="00890A6F">
        <w:rPr>
          <w:rFonts w:ascii="Times New Roman" w:hAnsi="Times New Roman" w:cs="Times New Roman"/>
          <w:sz w:val="24"/>
          <w:szCs w:val="24"/>
        </w:rPr>
        <w:t xml:space="preserve">certificazione medica </w:t>
      </w:r>
      <w:r w:rsidR="000657D6">
        <w:rPr>
          <w:rFonts w:ascii="Times New Roman" w:hAnsi="Times New Roman" w:cs="Times New Roman"/>
          <w:sz w:val="24"/>
          <w:szCs w:val="24"/>
        </w:rPr>
        <w:t>che attesta la</w:t>
      </w:r>
      <w:r w:rsidR="00B84C5E" w:rsidRPr="00890A6F">
        <w:rPr>
          <w:rFonts w:ascii="Times New Roman" w:hAnsi="Times New Roman" w:cs="Times New Roman"/>
          <w:sz w:val="24"/>
          <w:szCs w:val="24"/>
        </w:rPr>
        <w:t xml:space="preserve"> negativizzazione del tampone secondo le modalità previste e rilasciata dal </w:t>
      </w:r>
      <w:r w:rsidR="000657D6">
        <w:rPr>
          <w:rFonts w:ascii="Times New Roman" w:hAnsi="Times New Roman" w:cs="Times New Roman"/>
          <w:sz w:val="24"/>
          <w:szCs w:val="24"/>
        </w:rPr>
        <w:t>D</w:t>
      </w:r>
      <w:r w:rsidR="00B84C5E" w:rsidRPr="00890A6F">
        <w:rPr>
          <w:rFonts w:ascii="Times New Roman" w:hAnsi="Times New Roman" w:cs="Times New Roman"/>
          <w:sz w:val="24"/>
          <w:szCs w:val="24"/>
        </w:rPr>
        <w:t>ipartimento di prevenzione territoriale di competenza.</w:t>
      </w:r>
    </w:p>
    <w:p w14:paraId="1353DB26" w14:textId="77777777" w:rsidR="004E2A0E" w:rsidRPr="00890A6F" w:rsidRDefault="00603F85" w:rsidP="004E2A0E">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B06317">
        <w:rPr>
          <w:rFonts w:ascii="Times New Roman" w:hAnsi="Times New Roman" w:cs="Times New Roman"/>
          <w:sz w:val="24"/>
          <w:szCs w:val="24"/>
        </w:rPr>
        <w:t xml:space="preserve">. </w:t>
      </w:r>
      <w:r w:rsidR="004E2A0E">
        <w:rPr>
          <w:rFonts w:ascii="Times New Roman" w:hAnsi="Times New Roman" w:cs="Times New Roman"/>
          <w:sz w:val="24"/>
          <w:szCs w:val="24"/>
        </w:rPr>
        <w:t xml:space="preserve">È istituito </w:t>
      </w:r>
      <w:r w:rsidR="006D0712">
        <w:rPr>
          <w:rFonts w:ascii="Times New Roman" w:hAnsi="Times New Roman" w:cs="Times New Roman"/>
          <w:sz w:val="24"/>
          <w:szCs w:val="24"/>
        </w:rPr>
        <w:t xml:space="preserve">e tenuto presso le reception dell’Istituto </w:t>
      </w:r>
      <w:r w:rsidR="004E2A0E">
        <w:rPr>
          <w:rFonts w:ascii="Times New Roman" w:hAnsi="Times New Roman" w:cs="Times New Roman"/>
          <w:sz w:val="24"/>
          <w:szCs w:val="24"/>
        </w:rPr>
        <w:t xml:space="preserve">un </w:t>
      </w:r>
      <w:r w:rsidR="00B06317">
        <w:rPr>
          <w:rFonts w:ascii="Times New Roman" w:hAnsi="Times New Roman" w:cs="Times New Roman"/>
          <w:sz w:val="24"/>
          <w:szCs w:val="24"/>
        </w:rPr>
        <w:t>R</w:t>
      </w:r>
      <w:r w:rsidR="004E2A0E">
        <w:rPr>
          <w:rFonts w:ascii="Times New Roman" w:hAnsi="Times New Roman" w:cs="Times New Roman"/>
          <w:sz w:val="24"/>
          <w:szCs w:val="24"/>
        </w:rPr>
        <w:t xml:space="preserve">egistro degli accessi agli edifici scolastici da parte dei fornitori </w:t>
      </w:r>
      <w:r w:rsidR="00425392">
        <w:rPr>
          <w:rFonts w:ascii="Times New Roman" w:hAnsi="Times New Roman" w:cs="Times New Roman"/>
          <w:sz w:val="24"/>
          <w:szCs w:val="24"/>
        </w:rPr>
        <w:t xml:space="preserve">e degli altri soggetti esterni alla scuola, compresi i genitori delle studentesse e degli studenti, </w:t>
      </w:r>
      <w:r w:rsidR="004E2A0E" w:rsidRPr="004E2A0E">
        <w:rPr>
          <w:rFonts w:ascii="Times New Roman" w:hAnsi="Times New Roman" w:cs="Times New Roman"/>
          <w:sz w:val="24"/>
          <w:szCs w:val="24"/>
        </w:rPr>
        <w:t>con indicazione, per ciascuno di essi, dei dati</w:t>
      </w:r>
      <w:r w:rsidR="00B06317">
        <w:rPr>
          <w:rFonts w:ascii="Times New Roman" w:hAnsi="Times New Roman" w:cs="Times New Roman"/>
          <w:sz w:val="24"/>
          <w:szCs w:val="24"/>
        </w:rPr>
        <w:t xml:space="preserve"> </w:t>
      </w:r>
      <w:r w:rsidR="004E2A0E" w:rsidRPr="004E2A0E">
        <w:rPr>
          <w:rFonts w:ascii="Times New Roman" w:hAnsi="Times New Roman" w:cs="Times New Roman"/>
          <w:sz w:val="24"/>
          <w:szCs w:val="24"/>
        </w:rPr>
        <w:t>anagrafici (nome, cognome, data di nascita, luogo di residenza), dei relativi recapiti telefonici,</w:t>
      </w:r>
      <w:r w:rsidR="00B06317">
        <w:rPr>
          <w:rFonts w:ascii="Times New Roman" w:hAnsi="Times New Roman" w:cs="Times New Roman"/>
          <w:sz w:val="24"/>
          <w:szCs w:val="24"/>
        </w:rPr>
        <w:t xml:space="preserve"> </w:t>
      </w:r>
      <w:r w:rsidR="004E2A0E" w:rsidRPr="004E2A0E">
        <w:rPr>
          <w:rFonts w:ascii="Times New Roman" w:hAnsi="Times New Roman" w:cs="Times New Roman"/>
          <w:sz w:val="24"/>
          <w:szCs w:val="24"/>
        </w:rPr>
        <w:t>nonché della data di ac</w:t>
      </w:r>
      <w:r w:rsidR="00B06317">
        <w:rPr>
          <w:rFonts w:ascii="Times New Roman" w:hAnsi="Times New Roman" w:cs="Times New Roman"/>
          <w:sz w:val="24"/>
          <w:szCs w:val="24"/>
        </w:rPr>
        <w:t>cesso e del tempo di permanenza.</w:t>
      </w:r>
    </w:p>
    <w:p w14:paraId="130B0A9D" w14:textId="77777777" w:rsidR="00D649DD" w:rsidRPr="00133264" w:rsidRDefault="00603F85" w:rsidP="004E2A0E">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6</w:t>
      </w:r>
      <w:r w:rsidR="000657D6">
        <w:rPr>
          <w:rFonts w:ascii="Times New Roman" w:hAnsi="Times New Roman" w:cs="Times New Roman"/>
          <w:sz w:val="24"/>
          <w:szCs w:val="24"/>
        </w:rPr>
        <w:t xml:space="preserve">. </w:t>
      </w:r>
      <w:r w:rsidR="00B84C5E" w:rsidRPr="000657D6">
        <w:rPr>
          <w:rFonts w:ascii="Times New Roman" w:hAnsi="Times New Roman" w:cs="Times New Roman"/>
          <w:sz w:val="24"/>
          <w:szCs w:val="24"/>
        </w:rPr>
        <w:t xml:space="preserve">L’accesso dei fornitori esterni e dei visitatori </w:t>
      </w:r>
      <w:r w:rsidR="00B06317">
        <w:rPr>
          <w:rFonts w:ascii="Times New Roman" w:hAnsi="Times New Roman" w:cs="Times New Roman"/>
          <w:sz w:val="24"/>
          <w:szCs w:val="24"/>
        </w:rPr>
        <w:t xml:space="preserve">è </w:t>
      </w:r>
      <w:r w:rsidR="00B06317" w:rsidRPr="000657D6">
        <w:rPr>
          <w:rFonts w:ascii="Times New Roman" w:hAnsi="Times New Roman" w:cs="Times New Roman"/>
          <w:sz w:val="24"/>
          <w:szCs w:val="24"/>
        </w:rPr>
        <w:t>consentito solamente</w:t>
      </w:r>
      <w:r w:rsidR="00B06317">
        <w:rPr>
          <w:rFonts w:ascii="Times New Roman" w:hAnsi="Times New Roman" w:cs="Times New Roman"/>
          <w:sz w:val="24"/>
          <w:szCs w:val="24"/>
        </w:rPr>
        <w:t xml:space="preserve"> nei casi </w:t>
      </w:r>
      <w:r w:rsidR="00B06317" w:rsidRPr="004E2A0E">
        <w:rPr>
          <w:rFonts w:ascii="Times New Roman" w:hAnsi="Times New Roman" w:cs="Times New Roman"/>
          <w:sz w:val="24"/>
          <w:szCs w:val="24"/>
        </w:rPr>
        <w:t>di effettiva necessità amministrativo-gestionale ed operativa,</w:t>
      </w:r>
      <w:r w:rsidR="00B06317">
        <w:rPr>
          <w:rFonts w:ascii="Times New Roman" w:hAnsi="Times New Roman" w:cs="Times New Roman"/>
          <w:sz w:val="24"/>
          <w:szCs w:val="24"/>
        </w:rPr>
        <w:t xml:space="preserve"> </w:t>
      </w:r>
      <w:r w:rsidR="00B06317" w:rsidRPr="004E2A0E">
        <w:rPr>
          <w:rFonts w:ascii="Times New Roman" w:hAnsi="Times New Roman" w:cs="Times New Roman"/>
          <w:sz w:val="24"/>
          <w:szCs w:val="24"/>
        </w:rPr>
        <w:t>previa prenotazione</w:t>
      </w:r>
      <w:r w:rsidR="00B06317">
        <w:rPr>
          <w:rFonts w:ascii="Times New Roman" w:hAnsi="Times New Roman" w:cs="Times New Roman"/>
          <w:sz w:val="24"/>
          <w:szCs w:val="24"/>
        </w:rPr>
        <w:t xml:space="preserve"> e </w:t>
      </w:r>
      <w:r w:rsidR="00B84DB7">
        <w:rPr>
          <w:rFonts w:ascii="Times New Roman" w:hAnsi="Times New Roman" w:cs="Times New Roman"/>
          <w:sz w:val="24"/>
          <w:szCs w:val="24"/>
        </w:rPr>
        <w:t>calendarizzazione</w:t>
      </w:r>
      <w:r w:rsidR="00B06317">
        <w:rPr>
          <w:rFonts w:ascii="Times New Roman" w:hAnsi="Times New Roman" w:cs="Times New Roman"/>
          <w:sz w:val="24"/>
          <w:szCs w:val="24"/>
        </w:rPr>
        <w:t xml:space="preserve">, ed </w:t>
      </w:r>
      <w:r w:rsidR="00D649DD">
        <w:rPr>
          <w:rFonts w:ascii="Times New Roman" w:hAnsi="Times New Roman" w:cs="Times New Roman"/>
          <w:sz w:val="24"/>
          <w:szCs w:val="24"/>
        </w:rPr>
        <w:t>è</w:t>
      </w:r>
      <w:r w:rsidR="00B84C5E" w:rsidRPr="000657D6">
        <w:rPr>
          <w:rFonts w:ascii="Times New Roman" w:hAnsi="Times New Roman" w:cs="Times New Roman"/>
          <w:sz w:val="24"/>
          <w:szCs w:val="24"/>
        </w:rPr>
        <w:t xml:space="preserve"> </w:t>
      </w:r>
      <w:r w:rsidR="00B06317">
        <w:rPr>
          <w:rFonts w:ascii="Times New Roman" w:hAnsi="Times New Roman" w:cs="Times New Roman"/>
          <w:sz w:val="24"/>
          <w:szCs w:val="24"/>
        </w:rPr>
        <w:t xml:space="preserve">subordinato alla registrazione dei dati di cui all’articolo precedente </w:t>
      </w:r>
      <w:r w:rsidR="004E2A0E" w:rsidRPr="004E2A0E">
        <w:rPr>
          <w:rFonts w:ascii="Times New Roman" w:hAnsi="Times New Roman" w:cs="Times New Roman"/>
          <w:sz w:val="24"/>
          <w:szCs w:val="24"/>
        </w:rPr>
        <w:t>e</w:t>
      </w:r>
      <w:r w:rsidR="00B06317">
        <w:rPr>
          <w:rFonts w:ascii="Times New Roman" w:hAnsi="Times New Roman" w:cs="Times New Roman"/>
          <w:sz w:val="24"/>
          <w:szCs w:val="24"/>
        </w:rPr>
        <w:t xml:space="preserve"> alla</w:t>
      </w:r>
      <w:r w:rsidR="00D649DD">
        <w:rPr>
          <w:rFonts w:ascii="Times New Roman" w:hAnsi="Times New Roman" w:cs="Times New Roman"/>
          <w:sz w:val="24"/>
          <w:szCs w:val="24"/>
        </w:rPr>
        <w:t xml:space="preserve"> sottoscrizione di una d</w:t>
      </w:r>
      <w:r w:rsidR="00D649DD" w:rsidRPr="00133264">
        <w:rPr>
          <w:rFonts w:ascii="Times New Roman" w:hAnsi="Times New Roman" w:cs="Times New Roman"/>
          <w:sz w:val="24"/>
          <w:szCs w:val="24"/>
        </w:rPr>
        <w:t>ichiara</w:t>
      </w:r>
      <w:r w:rsidR="00B06317" w:rsidRPr="00133264">
        <w:rPr>
          <w:rFonts w:ascii="Times New Roman" w:hAnsi="Times New Roman" w:cs="Times New Roman"/>
          <w:sz w:val="24"/>
          <w:szCs w:val="24"/>
        </w:rPr>
        <w:t>zione, ai sensi del D.P.R. 445/2000,</w:t>
      </w:r>
      <w:r w:rsidR="00D62893" w:rsidRPr="00133264">
        <w:rPr>
          <w:rFonts w:ascii="Times New Roman" w:hAnsi="Times New Roman" w:cs="Times New Roman"/>
          <w:sz w:val="24"/>
          <w:szCs w:val="24"/>
        </w:rPr>
        <w:t xml:space="preserve"> e alle seguenti condizioni:</w:t>
      </w:r>
    </w:p>
    <w:p w14:paraId="29A2D94A" w14:textId="77777777" w:rsidR="00D62893" w:rsidRPr="00133264" w:rsidRDefault="00D62893" w:rsidP="00D62893">
      <w:pPr>
        <w:pStyle w:val="Paragrafoelenco"/>
        <w:numPr>
          <w:ilvl w:val="0"/>
          <w:numId w:val="41"/>
        </w:numPr>
        <w:spacing w:after="120"/>
        <w:jc w:val="both"/>
        <w:rPr>
          <w:rFonts w:ascii="Times New Roman" w:hAnsi="Times New Roman" w:cs="Times New Roman"/>
          <w:sz w:val="24"/>
          <w:szCs w:val="24"/>
        </w:rPr>
      </w:pPr>
      <w:r w:rsidRPr="00133264">
        <w:rPr>
          <w:rFonts w:ascii="Times New Roman" w:hAnsi="Times New Roman" w:cs="Times New Roman"/>
          <w:sz w:val="24"/>
          <w:szCs w:val="24"/>
        </w:rPr>
        <w:t>essere in possesso della certificazione verde COVID-19;</w:t>
      </w:r>
    </w:p>
    <w:p w14:paraId="6776C4D2" w14:textId="77777777" w:rsidR="00D649DD" w:rsidRPr="00D649DD" w:rsidRDefault="00D649DD" w:rsidP="00D649DD">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 xml:space="preserve">essere a conoscenza dell’obbligo previsto </w:t>
      </w:r>
      <w:r w:rsidR="004E2A0E">
        <w:rPr>
          <w:rFonts w:ascii="Times New Roman" w:hAnsi="Times New Roman" w:cs="Times New Roman"/>
          <w:sz w:val="24"/>
          <w:szCs w:val="24"/>
        </w:rPr>
        <w:t>dall’</w:t>
      </w:r>
      <w:r w:rsidRPr="00D649DD">
        <w:rPr>
          <w:rFonts w:ascii="Times New Roman" w:hAnsi="Times New Roman" w:cs="Times New Roman"/>
          <w:sz w:val="24"/>
          <w:szCs w:val="24"/>
        </w:rPr>
        <w:t xml:space="preserve">art. 20 comma 2 lett. e) </w:t>
      </w:r>
      <w:r w:rsidR="004E2A0E">
        <w:rPr>
          <w:rFonts w:ascii="Times New Roman" w:hAnsi="Times New Roman" w:cs="Times New Roman"/>
          <w:sz w:val="24"/>
          <w:szCs w:val="24"/>
        </w:rPr>
        <w:t>del D.Lgs. 81/2008</w:t>
      </w:r>
      <w:r w:rsidRPr="00D649DD">
        <w:rPr>
          <w:rFonts w:ascii="Times New Roman" w:hAnsi="Times New Roman" w:cs="Times New Roman"/>
          <w:sz w:val="24"/>
          <w:szCs w:val="24"/>
        </w:rPr>
        <w:t xml:space="preserve"> di segnalare immediatamente </w:t>
      </w:r>
      <w:r w:rsidR="004E2A0E">
        <w:rPr>
          <w:rFonts w:ascii="Times New Roman" w:hAnsi="Times New Roman" w:cs="Times New Roman"/>
          <w:sz w:val="24"/>
          <w:szCs w:val="24"/>
        </w:rPr>
        <w:t>al Dirigente</w:t>
      </w:r>
      <w:r w:rsidRPr="00D649DD">
        <w:rPr>
          <w:rFonts w:ascii="Times New Roman" w:hAnsi="Times New Roman" w:cs="Times New Roman"/>
          <w:sz w:val="24"/>
          <w:szCs w:val="24"/>
        </w:rPr>
        <w:t xml:space="preserve"> qualsiasi eventuale condizione di pericolo per la salute</w:t>
      </w:r>
      <w:r>
        <w:rPr>
          <w:rFonts w:ascii="Times New Roman" w:hAnsi="Times New Roman" w:cs="Times New Roman"/>
          <w:sz w:val="24"/>
          <w:szCs w:val="24"/>
        </w:rPr>
        <w:t xml:space="preserve">, tra cui </w:t>
      </w:r>
      <w:r w:rsidR="004E2A0E" w:rsidRPr="00B16F84">
        <w:rPr>
          <w:rFonts w:ascii="Times New Roman" w:hAnsi="Times New Roman" w:cs="Times New Roman"/>
          <w:color w:val="000000" w:themeColor="text1"/>
          <w:sz w:val="24"/>
          <w:szCs w:val="24"/>
        </w:rPr>
        <w:t>sintomi influenzali</w:t>
      </w:r>
      <w:r w:rsidR="004E2A0E">
        <w:rPr>
          <w:rFonts w:ascii="Times New Roman" w:hAnsi="Times New Roman" w:cs="Times New Roman"/>
          <w:color w:val="000000" w:themeColor="text1"/>
          <w:sz w:val="24"/>
          <w:szCs w:val="24"/>
        </w:rPr>
        <w:t xml:space="preserve"> riconducibili </w:t>
      </w:r>
      <w:r w:rsidR="004E2A0E" w:rsidRPr="00890A6F">
        <w:rPr>
          <w:rFonts w:ascii="Times New Roman" w:hAnsi="Times New Roman" w:cs="Times New Roman"/>
          <w:sz w:val="24"/>
          <w:szCs w:val="24"/>
        </w:rPr>
        <w:t>al COVID-19</w:t>
      </w:r>
      <w:r w:rsidRPr="00D649DD">
        <w:rPr>
          <w:rFonts w:ascii="Times New Roman" w:hAnsi="Times New Roman" w:cs="Times New Roman"/>
          <w:sz w:val="24"/>
          <w:szCs w:val="24"/>
        </w:rPr>
        <w:t xml:space="preserve">, provenienza da zone a rischio o contatto con persone positive al virus nei 14 giorni precedenti, e in tutti i casi in cui </w:t>
      </w:r>
      <w:r w:rsidR="004E2A0E">
        <w:rPr>
          <w:rFonts w:ascii="Times New Roman" w:hAnsi="Times New Roman" w:cs="Times New Roman"/>
          <w:sz w:val="24"/>
          <w:szCs w:val="24"/>
        </w:rPr>
        <w:t>la normativa vigente</w:t>
      </w:r>
      <w:r w:rsidRPr="00D649DD">
        <w:rPr>
          <w:rFonts w:ascii="Times New Roman" w:hAnsi="Times New Roman" w:cs="Times New Roman"/>
          <w:sz w:val="24"/>
          <w:szCs w:val="24"/>
        </w:rPr>
        <w:t xml:space="preserve"> </w:t>
      </w:r>
      <w:r w:rsidR="004E2A0E">
        <w:rPr>
          <w:rFonts w:ascii="Times New Roman" w:hAnsi="Times New Roman" w:cs="Times New Roman"/>
          <w:sz w:val="24"/>
          <w:szCs w:val="24"/>
        </w:rPr>
        <w:t>impone</w:t>
      </w:r>
      <w:r w:rsidRPr="00D649DD">
        <w:rPr>
          <w:rFonts w:ascii="Times New Roman" w:hAnsi="Times New Roman" w:cs="Times New Roman"/>
          <w:sz w:val="24"/>
          <w:szCs w:val="24"/>
        </w:rPr>
        <w:t xml:space="preserve"> di informare il medico di famiglia e l’autorità sanitaria e di rimanere al proprio domicilio</w:t>
      </w:r>
      <w:r w:rsidR="004E2A0E">
        <w:rPr>
          <w:rFonts w:ascii="Times New Roman" w:hAnsi="Times New Roman" w:cs="Times New Roman"/>
          <w:sz w:val="24"/>
          <w:szCs w:val="24"/>
        </w:rPr>
        <w:t>;</w:t>
      </w:r>
    </w:p>
    <w:p w14:paraId="52699D6E"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aver provveduto autonomamente, prima dell’accesso agli edifici dell’Istituto, alla rilevazione della temperatura corporea, risultata non superiore a 37,5°</w:t>
      </w:r>
      <w:r w:rsidR="004E2A0E">
        <w:rPr>
          <w:rFonts w:ascii="Times New Roman" w:hAnsi="Times New Roman" w:cs="Times New Roman"/>
          <w:sz w:val="24"/>
          <w:szCs w:val="24"/>
        </w:rPr>
        <w:t>C</w:t>
      </w:r>
      <w:r w:rsidRPr="00D649DD">
        <w:rPr>
          <w:rFonts w:ascii="Times New Roman" w:hAnsi="Times New Roman" w:cs="Times New Roman"/>
          <w:sz w:val="24"/>
          <w:szCs w:val="24"/>
        </w:rPr>
        <w:t>;</w:t>
      </w:r>
    </w:p>
    <w:p w14:paraId="38C96971"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r w:rsidRPr="00D649DD">
        <w:rPr>
          <w:rFonts w:ascii="Times New Roman" w:hAnsi="Times New Roman" w:cs="Times New Roman"/>
          <w:sz w:val="24"/>
          <w:szCs w:val="24"/>
        </w:rPr>
        <w:t>non essere attualmente sottoposta/o alla misura della quarantena o dell’isolamento fiduciario con sorveglianza sanitaria ai sensi della normativa in vigore;</w:t>
      </w:r>
    </w:p>
    <w:p w14:paraId="21DEDDC8" w14:textId="77777777" w:rsidR="00D649DD" w:rsidRPr="00D649DD" w:rsidRDefault="00D52163" w:rsidP="004E2A0E">
      <w:pPr>
        <w:pStyle w:val="Paragrafoelenco"/>
        <w:numPr>
          <w:ilvl w:val="0"/>
          <w:numId w:val="41"/>
        </w:numPr>
        <w:spacing w:after="120"/>
        <w:jc w:val="both"/>
        <w:rPr>
          <w:rFonts w:ascii="Times New Roman" w:hAnsi="Times New Roman" w:cs="Times New Roman"/>
          <w:sz w:val="24"/>
          <w:szCs w:val="24"/>
        </w:rPr>
      </w:pPr>
      <w:r>
        <w:rPr>
          <w:rFonts w:ascii="Times New Roman" w:hAnsi="Times New Roman" w:cs="Times New Roman"/>
          <w:sz w:val="24"/>
          <w:szCs w:val="24"/>
        </w:rPr>
        <w:t>non avere fami</w:t>
      </w:r>
      <w:r w:rsidR="00D649DD" w:rsidRPr="00D649DD">
        <w:rPr>
          <w:rFonts w:ascii="Times New Roman" w:hAnsi="Times New Roman" w:cs="Times New Roman"/>
          <w:sz w:val="24"/>
          <w:szCs w:val="24"/>
        </w:rPr>
        <w:t>liari o conviventi risultati positivi al COVID-19;</w:t>
      </w:r>
    </w:p>
    <w:p w14:paraId="7DEF114D" w14:textId="77777777" w:rsidR="00D649DD" w:rsidRDefault="004E2A0E" w:rsidP="004E2A0E">
      <w:pPr>
        <w:pStyle w:val="Paragrafoelenco"/>
        <w:numPr>
          <w:ilvl w:val="0"/>
          <w:numId w:val="41"/>
        </w:numPr>
        <w:spacing w:after="120"/>
        <w:jc w:val="both"/>
        <w:rPr>
          <w:rFonts w:ascii="Times New Roman" w:hAnsi="Times New Roman" w:cs="Times New Roman"/>
          <w:sz w:val="24"/>
          <w:szCs w:val="24"/>
        </w:rPr>
      </w:pPr>
      <w:r>
        <w:rPr>
          <w:rFonts w:ascii="Times New Roman" w:hAnsi="Times New Roman" w:cs="Times New Roman"/>
          <w:sz w:val="24"/>
          <w:szCs w:val="24"/>
        </w:rPr>
        <w:t xml:space="preserve">aver compreso e </w:t>
      </w:r>
      <w:r w:rsidR="00D649DD" w:rsidRPr="00D649DD">
        <w:rPr>
          <w:rFonts w:ascii="Times New Roman" w:hAnsi="Times New Roman" w:cs="Times New Roman"/>
          <w:sz w:val="24"/>
          <w:szCs w:val="24"/>
        </w:rPr>
        <w:t xml:space="preserve">rispettare </w:t>
      </w:r>
      <w:r>
        <w:rPr>
          <w:rFonts w:ascii="Times New Roman" w:hAnsi="Times New Roman" w:cs="Times New Roman"/>
          <w:sz w:val="24"/>
          <w:szCs w:val="24"/>
        </w:rPr>
        <w:t>tutte le prescrizioni contenute in questo Regolamento</w:t>
      </w:r>
      <w:r w:rsidR="00D649DD" w:rsidRPr="00D649DD">
        <w:rPr>
          <w:rFonts w:ascii="Times New Roman" w:hAnsi="Times New Roman" w:cs="Times New Roman"/>
          <w:sz w:val="24"/>
          <w:szCs w:val="24"/>
        </w:rPr>
        <w:t>.</w:t>
      </w:r>
    </w:p>
    <w:p w14:paraId="5777BA65" w14:textId="77777777" w:rsidR="00B84C5E" w:rsidRDefault="00603F85" w:rsidP="00B06317">
      <w:pPr>
        <w:spacing w:after="120"/>
        <w:ind w:firstLine="284"/>
        <w:jc w:val="both"/>
        <w:rPr>
          <w:rFonts w:ascii="Times New Roman" w:hAnsi="Times New Roman" w:cs="Times New Roman"/>
          <w:color w:val="000000" w:themeColor="text1"/>
          <w:sz w:val="24"/>
          <w:szCs w:val="24"/>
        </w:rPr>
      </w:pPr>
      <w:r w:rsidRPr="00133264">
        <w:rPr>
          <w:rFonts w:ascii="Times New Roman" w:hAnsi="Times New Roman" w:cs="Times New Roman"/>
          <w:sz w:val="24"/>
          <w:szCs w:val="24"/>
        </w:rPr>
        <w:t>7</w:t>
      </w:r>
      <w:r w:rsidR="004E2A0E" w:rsidRPr="00133264">
        <w:rPr>
          <w:rFonts w:ascii="Times New Roman" w:hAnsi="Times New Roman" w:cs="Times New Roman"/>
          <w:sz w:val="24"/>
          <w:szCs w:val="24"/>
        </w:rPr>
        <w:t xml:space="preserve">. </w:t>
      </w:r>
      <w:r w:rsidR="00C1786A" w:rsidRPr="00133264">
        <w:rPr>
          <w:rFonts w:ascii="Times New Roman" w:hAnsi="Times New Roman" w:cs="Times New Roman"/>
          <w:sz w:val="24"/>
          <w:szCs w:val="24"/>
        </w:rPr>
        <w:t>In ogni caso, l</w:t>
      </w:r>
      <w:r w:rsidR="00D62893" w:rsidRPr="00133264">
        <w:rPr>
          <w:rFonts w:ascii="Times New Roman" w:hAnsi="Times New Roman" w:cs="Times New Roman"/>
          <w:sz w:val="24"/>
          <w:szCs w:val="24"/>
        </w:rPr>
        <w:t>’</w:t>
      </w:r>
      <w:r w:rsidR="00C1786A" w:rsidRPr="00133264">
        <w:rPr>
          <w:rFonts w:ascii="Times New Roman" w:hAnsi="Times New Roman" w:cs="Times New Roman"/>
          <w:sz w:val="24"/>
          <w:szCs w:val="24"/>
        </w:rPr>
        <w:t>accesso</w:t>
      </w:r>
      <w:r w:rsidR="00D62893" w:rsidRPr="00133264">
        <w:rPr>
          <w:rFonts w:ascii="Times New Roman" w:hAnsi="Times New Roman" w:cs="Times New Roman"/>
          <w:sz w:val="24"/>
          <w:szCs w:val="24"/>
        </w:rPr>
        <w:t xml:space="preserve"> a scuola è consentito </w:t>
      </w:r>
      <w:r w:rsidR="00C1786A" w:rsidRPr="00133264">
        <w:rPr>
          <w:rFonts w:ascii="Times New Roman" w:hAnsi="Times New Roman" w:cs="Times New Roman"/>
          <w:sz w:val="24"/>
          <w:szCs w:val="24"/>
        </w:rPr>
        <w:t xml:space="preserve">solo </w:t>
      </w:r>
      <w:r w:rsidR="00D62893" w:rsidRPr="00133264">
        <w:rPr>
          <w:rFonts w:ascii="Times New Roman" w:hAnsi="Times New Roman" w:cs="Times New Roman"/>
          <w:sz w:val="24"/>
          <w:szCs w:val="24"/>
        </w:rPr>
        <w:t>dopo i</w:t>
      </w:r>
      <w:r w:rsidR="004E2A0E" w:rsidRPr="00133264">
        <w:rPr>
          <w:rFonts w:ascii="Times New Roman" w:hAnsi="Times New Roman" w:cs="Times New Roman"/>
          <w:sz w:val="24"/>
          <w:szCs w:val="24"/>
        </w:rPr>
        <w:t xml:space="preserve">l </w:t>
      </w:r>
      <w:r w:rsidR="00B84C5E" w:rsidRPr="00133264">
        <w:rPr>
          <w:rFonts w:ascii="Times New Roman" w:hAnsi="Times New Roman" w:cs="Times New Roman"/>
          <w:sz w:val="24"/>
          <w:szCs w:val="24"/>
        </w:rPr>
        <w:t xml:space="preserve">controllo della temperatura corporea tramite dispositivo scanner </w:t>
      </w:r>
      <w:r w:rsidR="00C1786A" w:rsidRPr="00133264">
        <w:rPr>
          <w:rFonts w:ascii="Times New Roman" w:hAnsi="Times New Roman" w:cs="Times New Roman"/>
          <w:sz w:val="24"/>
          <w:szCs w:val="24"/>
        </w:rPr>
        <w:t>installato agli ingressi dei plessi scolastici</w:t>
      </w:r>
      <w:r w:rsidR="00B84C5E" w:rsidRPr="00133264">
        <w:rPr>
          <w:rFonts w:ascii="Times New Roman" w:hAnsi="Times New Roman" w:cs="Times New Roman"/>
          <w:sz w:val="24"/>
          <w:szCs w:val="24"/>
        </w:rPr>
        <w:t xml:space="preserve">. </w:t>
      </w:r>
      <w:r w:rsidR="00B84C5E" w:rsidRPr="00C1786A">
        <w:rPr>
          <w:rFonts w:ascii="Times New Roman" w:hAnsi="Times New Roman" w:cs="Times New Roman"/>
          <w:sz w:val="24"/>
          <w:szCs w:val="24"/>
        </w:rPr>
        <w:t xml:space="preserve">Se tale temperatura risulterà superiore ai 37,5°C, non sarà consentito l’accesso. </w:t>
      </w:r>
      <w:r w:rsidR="00B84C5E" w:rsidRPr="00B16F84">
        <w:rPr>
          <w:rFonts w:ascii="Times New Roman" w:hAnsi="Times New Roman" w:cs="Times New Roman"/>
          <w:color w:val="000000" w:themeColor="text1"/>
          <w:sz w:val="24"/>
          <w:szCs w:val="24"/>
        </w:rPr>
        <w:t xml:space="preserve">Nella rilevazione della temperatura corporea, saranno garantite </w:t>
      </w:r>
      <w:r w:rsidR="006D0712">
        <w:rPr>
          <w:rFonts w:ascii="Times New Roman" w:hAnsi="Times New Roman" w:cs="Times New Roman"/>
          <w:color w:val="000000" w:themeColor="text1"/>
          <w:sz w:val="24"/>
          <w:szCs w:val="24"/>
        </w:rPr>
        <w:t xml:space="preserve">tutte </w:t>
      </w:r>
      <w:r w:rsidR="00B84C5E" w:rsidRPr="00B16F84">
        <w:rPr>
          <w:rFonts w:ascii="Times New Roman" w:hAnsi="Times New Roman" w:cs="Times New Roman"/>
          <w:color w:val="000000" w:themeColor="text1"/>
          <w:sz w:val="24"/>
          <w:szCs w:val="24"/>
        </w:rPr>
        <w:t>le procedure di sicurezza ed organizzative al fine di proteggere i dati personali raccolti secondo la normativa vigente</w:t>
      </w:r>
      <w:r w:rsidR="00B06317">
        <w:rPr>
          <w:rFonts w:ascii="Times New Roman" w:hAnsi="Times New Roman" w:cs="Times New Roman"/>
          <w:color w:val="000000" w:themeColor="text1"/>
          <w:sz w:val="24"/>
          <w:szCs w:val="24"/>
        </w:rPr>
        <w:t>.</w:t>
      </w:r>
    </w:p>
    <w:p w14:paraId="2736A59C" w14:textId="77777777" w:rsidR="00B06317" w:rsidRDefault="00C1786A" w:rsidP="00B06317">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06317">
        <w:rPr>
          <w:rFonts w:ascii="Times New Roman" w:hAnsi="Times New Roman" w:cs="Times New Roman"/>
          <w:color w:val="000000" w:themeColor="text1"/>
          <w:sz w:val="24"/>
          <w:szCs w:val="24"/>
        </w:rPr>
        <w:t>. È comunque obbligatorio</w:t>
      </w:r>
      <w:r>
        <w:rPr>
          <w:rFonts w:ascii="Times New Roman" w:hAnsi="Times New Roman" w:cs="Times New Roman"/>
          <w:color w:val="000000" w:themeColor="text1"/>
          <w:sz w:val="24"/>
          <w:szCs w:val="24"/>
        </w:rPr>
        <w:t>:</w:t>
      </w:r>
    </w:p>
    <w:p w14:paraId="767C213E" w14:textId="77777777" w:rsidR="00B84C5E" w:rsidRDefault="00B06317" w:rsidP="00B06317">
      <w:pPr>
        <w:pStyle w:val="Paragrafoelenco"/>
        <w:numPr>
          <w:ilvl w:val="0"/>
          <w:numId w:val="40"/>
        </w:numPr>
        <w:suppressAutoHyphens/>
        <w:jc w:val="both"/>
        <w:rPr>
          <w:rFonts w:ascii="Times New Roman" w:hAnsi="Times New Roman" w:cs="Times New Roman"/>
          <w:sz w:val="24"/>
          <w:szCs w:val="24"/>
        </w:rPr>
      </w:pPr>
      <w:r>
        <w:rPr>
          <w:rFonts w:ascii="Times New Roman" w:hAnsi="Times New Roman" w:cs="Times New Roman"/>
          <w:sz w:val="24"/>
          <w:szCs w:val="24"/>
        </w:rPr>
        <w:t>R</w:t>
      </w:r>
      <w:r w:rsidR="00B84C5E">
        <w:rPr>
          <w:rFonts w:ascii="Times New Roman" w:hAnsi="Times New Roman" w:cs="Times New Roman"/>
          <w:sz w:val="24"/>
          <w:szCs w:val="24"/>
        </w:rPr>
        <w:t xml:space="preserve">ivolgersi </w:t>
      </w:r>
      <w:r>
        <w:rPr>
          <w:rFonts w:ascii="Times New Roman" w:hAnsi="Times New Roman" w:cs="Times New Roman"/>
          <w:sz w:val="24"/>
          <w:szCs w:val="24"/>
        </w:rPr>
        <w:t xml:space="preserve">preventivamente </w:t>
      </w:r>
      <w:r w:rsidR="00B84C5E">
        <w:rPr>
          <w:rFonts w:ascii="Times New Roman" w:hAnsi="Times New Roman" w:cs="Times New Roman"/>
          <w:sz w:val="24"/>
          <w:szCs w:val="24"/>
        </w:rPr>
        <w:t>agli uffici</w:t>
      </w:r>
      <w:r>
        <w:rPr>
          <w:rFonts w:ascii="Times New Roman" w:hAnsi="Times New Roman" w:cs="Times New Roman"/>
          <w:sz w:val="24"/>
          <w:szCs w:val="24"/>
        </w:rPr>
        <w:t xml:space="preserve"> di segreteria</w:t>
      </w:r>
      <w:r w:rsidR="00B84C5E">
        <w:rPr>
          <w:rFonts w:ascii="Times New Roman" w:hAnsi="Times New Roman" w:cs="Times New Roman"/>
          <w:sz w:val="24"/>
          <w:szCs w:val="24"/>
        </w:rPr>
        <w:t xml:space="preserve"> </w:t>
      </w:r>
      <w:r>
        <w:rPr>
          <w:rFonts w:ascii="Times New Roman" w:hAnsi="Times New Roman" w:cs="Times New Roman"/>
          <w:sz w:val="24"/>
          <w:szCs w:val="24"/>
        </w:rPr>
        <w:t>via mail o tramite contatto telefonico al fine di evitare</w:t>
      </w:r>
      <w:r w:rsidR="00B84C5E">
        <w:rPr>
          <w:rFonts w:ascii="Times New Roman" w:hAnsi="Times New Roman" w:cs="Times New Roman"/>
          <w:sz w:val="24"/>
          <w:szCs w:val="24"/>
        </w:rPr>
        <w:t xml:space="preserve"> tutti gli accessi non strettamente necessari;</w:t>
      </w:r>
    </w:p>
    <w:p w14:paraId="131443FB" w14:textId="77777777" w:rsidR="00B84C5E" w:rsidRDefault="00B84C5E" w:rsidP="00B84C5E">
      <w:pPr>
        <w:pStyle w:val="Paragrafoelenco"/>
        <w:numPr>
          <w:ilvl w:val="0"/>
          <w:numId w:val="40"/>
        </w:numPr>
        <w:suppressAutoHyphens/>
        <w:jc w:val="both"/>
        <w:rPr>
          <w:rFonts w:ascii="Times New Roman" w:hAnsi="Times New Roman" w:cs="Times New Roman"/>
          <w:sz w:val="24"/>
          <w:szCs w:val="24"/>
        </w:rPr>
      </w:pPr>
      <w:r>
        <w:rPr>
          <w:rFonts w:ascii="Times New Roman" w:hAnsi="Times New Roman" w:cs="Times New Roman"/>
          <w:sz w:val="24"/>
          <w:szCs w:val="24"/>
        </w:rPr>
        <w:t>Utilizzare, in tutti i casi in cui ciò è possibile, gli strumenti di comunicazione a distanza (telefono, posta elettronica, PEC, etc.).</w:t>
      </w:r>
    </w:p>
    <w:p w14:paraId="0B80C2C9" w14:textId="77777777" w:rsidR="00B84C5E" w:rsidRPr="00B16F84" w:rsidRDefault="00C1786A" w:rsidP="00425392">
      <w:pPr>
        <w:spacing w:after="120"/>
        <w:ind w:firstLine="284"/>
        <w:jc w:val="both"/>
        <w:rPr>
          <w:color w:val="000000" w:themeColor="text1"/>
        </w:rPr>
      </w:pPr>
      <w:r>
        <w:rPr>
          <w:rFonts w:ascii="Times New Roman" w:hAnsi="Times New Roman" w:cs="Times New Roman"/>
          <w:color w:val="000000" w:themeColor="text1"/>
          <w:sz w:val="24"/>
          <w:szCs w:val="24"/>
        </w:rPr>
        <w:t>9</w:t>
      </w:r>
      <w:r w:rsidR="00425392">
        <w:rPr>
          <w:rFonts w:ascii="Times New Roman" w:hAnsi="Times New Roman" w:cs="Times New Roman"/>
          <w:color w:val="000000" w:themeColor="text1"/>
          <w:sz w:val="24"/>
          <w:szCs w:val="24"/>
        </w:rPr>
        <w:t xml:space="preserve">. </w:t>
      </w:r>
      <w:r w:rsidR="00B84C5E" w:rsidRPr="00B16F84">
        <w:rPr>
          <w:rFonts w:ascii="Times New Roman" w:hAnsi="Times New Roman" w:cs="Times New Roman"/>
          <w:color w:val="000000" w:themeColor="text1"/>
          <w:sz w:val="24"/>
          <w:szCs w:val="24"/>
        </w:rPr>
        <w:t>In caso di lavoratori dipendenti di aziende che operano all</w:t>
      </w:r>
      <w:r w:rsidR="00B84C5E">
        <w:rPr>
          <w:rFonts w:ascii="Times New Roman" w:hAnsi="Times New Roman" w:cs="Times New Roman"/>
          <w:color w:val="000000" w:themeColor="text1"/>
          <w:sz w:val="24"/>
          <w:szCs w:val="24"/>
        </w:rPr>
        <w:t>’</w:t>
      </w:r>
      <w:r w:rsidR="00B84C5E" w:rsidRPr="00B16F84">
        <w:rPr>
          <w:rFonts w:ascii="Times New Roman" w:hAnsi="Times New Roman" w:cs="Times New Roman"/>
          <w:color w:val="000000" w:themeColor="text1"/>
          <w:sz w:val="24"/>
          <w:szCs w:val="24"/>
        </w:rPr>
        <w:t>i</w:t>
      </w:r>
      <w:r w:rsidR="00D30914">
        <w:rPr>
          <w:rFonts w:ascii="Times New Roman" w:hAnsi="Times New Roman" w:cs="Times New Roman"/>
          <w:color w:val="000000" w:themeColor="text1"/>
          <w:sz w:val="24"/>
          <w:szCs w:val="24"/>
        </w:rPr>
        <w:t xml:space="preserve">nterno dei locali della scuola </w:t>
      </w:r>
      <w:r w:rsidR="00B84C5E" w:rsidRPr="00B16F84">
        <w:rPr>
          <w:rFonts w:ascii="Times New Roman" w:hAnsi="Times New Roman" w:cs="Times New Roman"/>
          <w:color w:val="000000" w:themeColor="text1"/>
          <w:sz w:val="24"/>
          <w:szCs w:val="24"/>
        </w:rPr>
        <w:t>(es. manutentori, fornitori, etc.) che risultassero positivi al tampone COVID-19, nei 14 giorni successivi all</w:t>
      </w:r>
      <w:r w:rsidR="00B84C5E">
        <w:rPr>
          <w:rFonts w:ascii="Times New Roman" w:hAnsi="Times New Roman" w:cs="Times New Roman"/>
          <w:color w:val="000000" w:themeColor="text1"/>
          <w:sz w:val="24"/>
          <w:szCs w:val="24"/>
        </w:rPr>
        <w:t>’</w:t>
      </w:r>
      <w:r w:rsidR="00B84C5E" w:rsidRPr="00B16F84">
        <w:rPr>
          <w:rFonts w:ascii="Times New Roman" w:hAnsi="Times New Roman" w:cs="Times New Roman"/>
          <w:color w:val="000000" w:themeColor="text1"/>
          <w:sz w:val="24"/>
          <w:szCs w:val="24"/>
        </w:rPr>
        <w:t xml:space="preserve">accesso nel comprensorio scolastico, il datore di lavoro dovrà informare immediatamente il Dirigente scolastico ed entrambi dovranno collaborare con </w:t>
      </w:r>
      <w:r w:rsidR="00425392">
        <w:rPr>
          <w:rFonts w:ascii="Times New Roman" w:hAnsi="Times New Roman" w:cs="Times New Roman"/>
          <w:color w:val="000000" w:themeColor="text1"/>
          <w:sz w:val="24"/>
          <w:szCs w:val="24"/>
        </w:rPr>
        <w:t xml:space="preserve">il </w:t>
      </w:r>
      <w:r w:rsidR="00425392">
        <w:rPr>
          <w:rFonts w:ascii="Times New Roman" w:hAnsi="Times New Roman" w:cs="Times New Roman"/>
          <w:sz w:val="24"/>
          <w:szCs w:val="24"/>
        </w:rPr>
        <w:t>D</w:t>
      </w:r>
      <w:r w:rsidR="00425392" w:rsidRPr="00890A6F">
        <w:rPr>
          <w:rFonts w:ascii="Times New Roman" w:hAnsi="Times New Roman" w:cs="Times New Roman"/>
          <w:sz w:val="24"/>
          <w:szCs w:val="24"/>
        </w:rPr>
        <w:t>ipartimento di prevenzione territoriale di competenza</w:t>
      </w:r>
      <w:r w:rsidR="00B84C5E" w:rsidRPr="00B16F84">
        <w:rPr>
          <w:rFonts w:ascii="Times New Roman" w:hAnsi="Times New Roman" w:cs="Times New Roman"/>
          <w:color w:val="000000" w:themeColor="text1"/>
          <w:sz w:val="24"/>
          <w:szCs w:val="24"/>
        </w:rPr>
        <w:t xml:space="preserve"> fornendo elementi </w:t>
      </w:r>
      <w:r w:rsidR="00425392">
        <w:rPr>
          <w:rFonts w:ascii="Times New Roman" w:hAnsi="Times New Roman" w:cs="Times New Roman"/>
          <w:color w:val="000000" w:themeColor="text1"/>
          <w:sz w:val="24"/>
          <w:szCs w:val="24"/>
        </w:rPr>
        <w:t xml:space="preserve">per il tracciamento dei </w:t>
      </w:r>
      <w:r w:rsidR="00425392" w:rsidRPr="00425392">
        <w:rPr>
          <w:rFonts w:ascii="Times New Roman" w:hAnsi="Times New Roman" w:cs="Times New Roman"/>
          <w:sz w:val="24"/>
          <w:szCs w:val="24"/>
        </w:rPr>
        <w:t>contatti</w:t>
      </w:r>
      <w:r w:rsidR="00B84C5E" w:rsidRPr="00B16F84">
        <w:rPr>
          <w:rFonts w:ascii="Times New Roman" w:hAnsi="Times New Roman" w:cs="Times New Roman"/>
          <w:color w:val="000000" w:themeColor="text1"/>
          <w:sz w:val="24"/>
          <w:szCs w:val="24"/>
        </w:rPr>
        <w:t>.</w:t>
      </w:r>
    </w:p>
    <w:p w14:paraId="65BD6140" w14:textId="77777777" w:rsidR="00875D13" w:rsidRPr="00875D13" w:rsidRDefault="00DA4E59" w:rsidP="00875D1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5 - </w:t>
      </w:r>
      <w:r w:rsidR="00875D13" w:rsidRPr="00875D13">
        <w:rPr>
          <w:rFonts w:ascii="Times New Roman" w:hAnsi="Times New Roman" w:cs="Times New Roman"/>
          <w:b/>
          <w:sz w:val="24"/>
          <w:szCs w:val="24"/>
          <w:u w:val="single"/>
        </w:rPr>
        <w:t>Il ruolo delle studentesse, degli studenti e delle loro famiglie</w:t>
      </w:r>
    </w:p>
    <w:p w14:paraId="2D48B1FD" w14:textId="77777777" w:rsidR="00E81E0D" w:rsidRDefault="002A6C6B"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E81E0D">
        <w:rPr>
          <w:rFonts w:ascii="Times New Roman" w:hAnsi="Times New Roman" w:cs="Times New Roman"/>
          <w:sz w:val="24"/>
          <w:szCs w:val="24"/>
        </w:rPr>
        <w:t xml:space="preserve">. </w:t>
      </w:r>
      <w:r w:rsidR="00E53969">
        <w:rPr>
          <w:rFonts w:ascii="Times New Roman" w:hAnsi="Times New Roman" w:cs="Times New Roman"/>
          <w:sz w:val="24"/>
          <w:szCs w:val="24"/>
        </w:rPr>
        <w:t>Le</w:t>
      </w:r>
      <w:r w:rsidR="00E81E0D" w:rsidRPr="00E81E0D">
        <w:rPr>
          <w:rFonts w:ascii="Times New Roman" w:hAnsi="Times New Roman" w:cs="Times New Roman"/>
          <w:sz w:val="24"/>
          <w:szCs w:val="24"/>
        </w:rPr>
        <w:t xml:space="preserve"> famiglie sono chiamate alla massima collaborazione nel monitoraggio dello stato di salute di </w:t>
      </w:r>
      <w:r w:rsidR="00954B25">
        <w:rPr>
          <w:rFonts w:ascii="Times New Roman" w:hAnsi="Times New Roman" w:cs="Times New Roman"/>
          <w:sz w:val="24"/>
          <w:szCs w:val="24"/>
        </w:rPr>
        <w:t>tutti i loro componenti, ne</w:t>
      </w:r>
      <w:r w:rsidR="00E53969">
        <w:rPr>
          <w:rFonts w:ascii="Times New Roman" w:hAnsi="Times New Roman" w:cs="Times New Roman"/>
          <w:sz w:val="24"/>
          <w:szCs w:val="24"/>
        </w:rPr>
        <w:t>l rispetto delle norme vigenti</w:t>
      </w:r>
      <w:r w:rsidR="00954B25">
        <w:rPr>
          <w:rFonts w:ascii="Times New Roman" w:hAnsi="Times New Roman" w:cs="Times New Roman"/>
          <w:sz w:val="24"/>
          <w:szCs w:val="24"/>
        </w:rPr>
        <w:t>,</w:t>
      </w:r>
      <w:r w:rsidR="00E53969">
        <w:rPr>
          <w:rFonts w:ascii="Times New Roman" w:hAnsi="Times New Roman" w:cs="Times New Roman"/>
          <w:sz w:val="24"/>
          <w:szCs w:val="24"/>
        </w:rPr>
        <w:t xml:space="preserve"> del presente Regolamento</w:t>
      </w:r>
      <w:r w:rsidR="00954B25">
        <w:rPr>
          <w:rFonts w:ascii="Times New Roman" w:hAnsi="Times New Roman" w:cs="Times New Roman"/>
          <w:sz w:val="24"/>
          <w:szCs w:val="24"/>
        </w:rPr>
        <w:t xml:space="preserve"> e del rinnovato </w:t>
      </w:r>
      <w:r w:rsidR="00954B25">
        <w:rPr>
          <w:rFonts w:ascii="Times New Roman" w:hAnsi="Times New Roman" w:cs="Times New Roman"/>
          <w:sz w:val="24"/>
          <w:szCs w:val="24"/>
        </w:rPr>
        <w:lastRenderedPageBreak/>
        <w:t>Patto educativo di corresponsabilità</w:t>
      </w:r>
      <w:r w:rsidR="00E53969">
        <w:rPr>
          <w:rFonts w:ascii="Times New Roman" w:hAnsi="Times New Roman" w:cs="Times New Roman"/>
          <w:sz w:val="24"/>
          <w:szCs w:val="24"/>
        </w:rPr>
        <w:t xml:space="preserve">, e quindi </w:t>
      </w:r>
      <w:r w:rsidR="00954B25">
        <w:rPr>
          <w:rFonts w:ascii="Times New Roman" w:hAnsi="Times New Roman" w:cs="Times New Roman"/>
          <w:sz w:val="24"/>
          <w:szCs w:val="24"/>
        </w:rPr>
        <w:t xml:space="preserve">chiamate </w:t>
      </w:r>
      <w:r w:rsidR="00E53969">
        <w:rPr>
          <w:rFonts w:ascii="Times New Roman" w:hAnsi="Times New Roman" w:cs="Times New Roman"/>
          <w:sz w:val="24"/>
          <w:szCs w:val="24"/>
        </w:rPr>
        <w:t xml:space="preserve">all’adozione di comportamenti personali e sociali responsabili che contribuiscano a mitigare i rischi di contagio, ponendo in secondo piano le pur giustificabili esigenze </w:t>
      </w:r>
      <w:r w:rsidR="00954B25">
        <w:rPr>
          <w:rFonts w:ascii="Times New Roman" w:hAnsi="Times New Roman" w:cs="Times New Roman"/>
          <w:sz w:val="24"/>
          <w:szCs w:val="24"/>
        </w:rPr>
        <w:t>di ciascun</w:t>
      </w:r>
      <w:r w:rsidR="00E53969">
        <w:rPr>
          <w:rFonts w:ascii="Times New Roman" w:hAnsi="Times New Roman" w:cs="Times New Roman"/>
          <w:sz w:val="24"/>
          <w:szCs w:val="24"/>
        </w:rPr>
        <w:t xml:space="preserve"> nucleo familiare</w:t>
      </w:r>
      <w:r w:rsidR="00E81E0D" w:rsidRPr="00E81E0D">
        <w:rPr>
          <w:rFonts w:ascii="Times New Roman" w:hAnsi="Times New Roman" w:cs="Times New Roman"/>
          <w:sz w:val="24"/>
          <w:szCs w:val="24"/>
        </w:rPr>
        <w:t>.</w:t>
      </w:r>
    </w:p>
    <w:p w14:paraId="58E0F34D" w14:textId="77777777" w:rsidR="00425392" w:rsidRPr="00133264" w:rsidRDefault="00634391" w:rsidP="003779CD">
      <w:pPr>
        <w:spacing w:after="120"/>
        <w:ind w:firstLine="284"/>
        <w:jc w:val="both"/>
        <w:rPr>
          <w:rFonts w:ascii="Times New Roman" w:hAnsi="Times New Roman" w:cs="Times New Roman"/>
          <w:sz w:val="24"/>
          <w:szCs w:val="24"/>
        </w:rPr>
      </w:pPr>
      <w:r w:rsidRPr="00133264">
        <w:rPr>
          <w:rFonts w:ascii="Times New Roman" w:hAnsi="Times New Roman" w:cs="Times New Roman"/>
          <w:sz w:val="24"/>
          <w:szCs w:val="24"/>
        </w:rPr>
        <w:t>2</w:t>
      </w:r>
      <w:r w:rsidR="00D7227D" w:rsidRPr="00133264">
        <w:rPr>
          <w:rFonts w:ascii="Times New Roman" w:hAnsi="Times New Roman" w:cs="Times New Roman"/>
          <w:sz w:val="24"/>
          <w:szCs w:val="24"/>
        </w:rPr>
        <w:t xml:space="preserve">. </w:t>
      </w:r>
      <w:r w:rsidR="00D52163" w:rsidRPr="00133264">
        <w:rPr>
          <w:rFonts w:ascii="Times New Roman" w:hAnsi="Times New Roman" w:cs="Times New Roman"/>
          <w:sz w:val="24"/>
          <w:szCs w:val="24"/>
        </w:rPr>
        <w:t xml:space="preserve">Per </w:t>
      </w:r>
      <w:r w:rsidR="00C1786A" w:rsidRPr="00133264">
        <w:rPr>
          <w:rFonts w:ascii="Times New Roman" w:hAnsi="Times New Roman" w:cs="Times New Roman"/>
          <w:sz w:val="24"/>
          <w:szCs w:val="24"/>
        </w:rPr>
        <w:t>l’anno scolastico 2021/2022</w:t>
      </w:r>
      <w:r w:rsidR="00425392" w:rsidRPr="00133264">
        <w:rPr>
          <w:rFonts w:ascii="Times New Roman" w:hAnsi="Times New Roman" w:cs="Times New Roman"/>
          <w:sz w:val="24"/>
          <w:szCs w:val="24"/>
        </w:rPr>
        <w:t xml:space="preserve"> sono sospesi i ricevimenti individuali e collettivi dei genitori in presenza da parte dei docenti, tranne nei casi caratterizzati da particolare urgenza e gravità </w:t>
      </w:r>
      <w:r w:rsidR="00D7227D" w:rsidRPr="00133264">
        <w:rPr>
          <w:rFonts w:ascii="Times New Roman" w:hAnsi="Times New Roman" w:cs="Times New Roman"/>
          <w:sz w:val="24"/>
          <w:szCs w:val="24"/>
        </w:rPr>
        <w:t>su richiesta del Dirigente scolastico o dell’</w:t>
      </w:r>
      <w:r w:rsidR="00425392" w:rsidRPr="00133264">
        <w:rPr>
          <w:rFonts w:ascii="Times New Roman" w:hAnsi="Times New Roman" w:cs="Times New Roman"/>
          <w:sz w:val="24"/>
          <w:szCs w:val="24"/>
        </w:rPr>
        <w:t xml:space="preserve">insegnante interessato. Gli incontri informativi </w:t>
      </w:r>
      <w:r w:rsidR="00120DDA" w:rsidRPr="00133264">
        <w:rPr>
          <w:rFonts w:ascii="Times New Roman" w:hAnsi="Times New Roman" w:cs="Times New Roman"/>
          <w:sz w:val="24"/>
          <w:szCs w:val="24"/>
        </w:rPr>
        <w:t xml:space="preserve">periodici </w:t>
      </w:r>
      <w:r w:rsidR="00425392" w:rsidRPr="00133264">
        <w:rPr>
          <w:rFonts w:ascii="Times New Roman" w:hAnsi="Times New Roman" w:cs="Times New Roman"/>
          <w:sz w:val="24"/>
          <w:szCs w:val="24"/>
        </w:rPr>
        <w:t xml:space="preserve">tra docenti e genitori si </w:t>
      </w:r>
      <w:r w:rsidR="00D7227D" w:rsidRPr="00133264">
        <w:rPr>
          <w:rFonts w:ascii="Times New Roman" w:hAnsi="Times New Roman" w:cs="Times New Roman"/>
          <w:sz w:val="24"/>
          <w:szCs w:val="24"/>
        </w:rPr>
        <w:t>svolgono</w:t>
      </w:r>
      <w:r w:rsidR="00425392" w:rsidRPr="00133264">
        <w:rPr>
          <w:rFonts w:ascii="Times New Roman" w:hAnsi="Times New Roman" w:cs="Times New Roman"/>
          <w:sz w:val="24"/>
          <w:szCs w:val="24"/>
        </w:rPr>
        <w:t xml:space="preserve"> in videoconferenza</w:t>
      </w:r>
      <w:r w:rsidR="00120DDA" w:rsidRPr="00133264">
        <w:rPr>
          <w:rFonts w:ascii="Times New Roman" w:hAnsi="Times New Roman" w:cs="Times New Roman"/>
          <w:sz w:val="24"/>
          <w:szCs w:val="24"/>
        </w:rPr>
        <w:t>; seguono la stessa modalità gli incontri richiesti dai genitori tramite mail alla segreteria della scuola (csic85300p@istruzione.it).</w:t>
      </w:r>
    </w:p>
    <w:p w14:paraId="48E2BA3F" w14:textId="77777777" w:rsidR="00E53969" w:rsidRDefault="00634391"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E53969">
        <w:rPr>
          <w:rFonts w:ascii="Times New Roman" w:hAnsi="Times New Roman" w:cs="Times New Roman"/>
          <w:sz w:val="24"/>
          <w:szCs w:val="24"/>
        </w:rPr>
        <w:t xml:space="preserve">. Nel caso in cui </w:t>
      </w:r>
      <w:r w:rsidR="0038783D">
        <w:rPr>
          <w:rFonts w:ascii="Times New Roman" w:hAnsi="Times New Roman" w:cs="Times New Roman"/>
          <w:sz w:val="24"/>
          <w:szCs w:val="24"/>
        </w:rPr>
        <w:t>le studentesse e gli studenti</w:t>
      </w:r>
      <w:r w:rsidR="00E53969">
        <w:rPr>
          <w:rFonts w:ascii="Times New Roman" w:hAnsi="Times New Roman" w:cs="Times New Roman"/>
          <w:sz w:val="24"/>
          <w:szCs w:val="24"/>
        </w:rPr>
        <w:t xml:space="preserve"> avvertano </w:t>
      </w:r>
      <w:r w:rsidR="00E53969" w:rsidRPr="00E53969">
        <w:rPr>
          <w:rFonts w:ascii="Times New Roman" w:hAnsi="Times New Roman" w:cs="Times New Roman"/>
          <w:sz w:val="24"/>
          <w:szCs w:val="24"/>
        </w:rPr>
        <w:t xml:space="preserve">sintomi </w:t>
      </w:r>
      <w:r w:rsidR="0038783D">
        <w:rPr>
          <w:rFonts w:ascii="Times New Roman" w:hAnsi="Times New Roman" w:cs="Times New Roman"/>
          <w:sz w:val="24"/>
          <w:szCs w:val="24"/>
        </w:rPr>
        <w:t>associabili al</w:t>
      </w:r>
      <w:r w:rsidR="00E53969">
        <w:rPr>
          <w:rFonts w:ascii="Times New Roman" w:hAnsi="Times New Roman" w:cs="Times New Roman"/>
          <w:sz w:val="24"/>
          <w:szCs w:val="24"/>
        </w:rPr>
        <w:t xml:space="preserve"> COVID-19</w:t>
      </w:r>
      <w:r w:rsidR="00E53969" w:rsidRPr="00E53969">
        <w:rPr>
          <w:rFonts w:ascii="Times New Roman" w:hAnsi="Times New Roman" w:cs="Times New Roman"/>
          <w:sz w:val="24"/>
          <w:szCs w:val="24"/>
        </w:rPr>
        <w:t xml:space="preserve">, </w:t>
      </w:r>
      <w:r w:rsidR="00E53969">
        <w:rPr>
          <w:rFonts w:ascii="Times New Roman" w:hAnsi="Times New Roman" w:cs="Times New Roman"/>
          <w:sz w:val="24"/>
          <w:szCs w:val="24"/>
        </w:rPr>
        <w:t xml:space="preserve">quali febbre con temperatura superiore ai 37,5°C, </w:t>
      </w:r>
      <w:r w:rsidR="0038783D">
        <w:rPr>
          <w:rFonts w:ascii="Times New Roman" w:hAnsi="Times New Roman" w:cs="Times New Roman"/>
          <w:sz w:val="24"/>
          <w:szCs w:val="24"/>
        </w:rPr>
        <w:t xml:space="preserve">brividi, </w:t>
      </w:r>
      <w:r w:rsidR="00E53969">
        <w:rPr>
          <w:rFonts w:ascii="Times New Roman" w:hAnsi="Times New Roman" w:cs="Times New Roman"/>
          <w:sz w:val="24"/>
          <w:szCs w:val="24"/>
        </w:rPr>
        <w:t xml:space="preserve">tosse secca, spossatezza, indolenzimento, dolori muscolari, diarrea, perdita del gusto e/o dell’olfatto, </w:t>
      </w:r>
      <w:r w:rsidR="00E53969" w:rsidRPr="00E53969">
        <w:rPr>
          <w:rFonts w:ascii="Times New Roman" w:hAnsi="Times New Roman" w:cs="Times New Roman"/>
          <w:sz w:val="24"/>
          <w:szCs w:val="24"/>
        </w:rPr>
        <w:t>difficoltà respiratoria o fiato corto</w:t>
      </w:r>
      <w:r w:rsidR="00E53969">
        <w:rPr>
          <w:rFonts w:ascii="Times New Roman" w:hAnsi="Times New Roman" w:cs="Times New Roman"/>
          <w:sz w:val="24"/>
          <w:szCs w:val="24"/>
        </w:rPr>
        <w:t xml:space="preserve">, </w:t>
      </w:r>
      <w:r w:rsidR="00E53969" w:rsidRPr="00E53969">
        <w:rPr>
          <w:rFonts w:ascii="Times New Roman" w:hAnsi="Times New Roman" w:cs="Times New Roman"/>
          <w:sz w:val="24"/>
          <w:szCs w:val="24"/>
        </w:rPr>
        <w:t xml:space="preserve">si avrà cura di </w:t>
      </w:r>
      <w:r w:rsidR="0038783D">
        <w:rPr>
          <w:rFonts w:ascii="Times New Roman" w:hAnsi="Times New Roman" w:cs="Times New Roman"/>
          <w:sz w:val="24"/>
          <w:szCs w:val="24"/>
        </w:rPr>
        <w:t>non mandarli</w:t>
      </w:r>
      <w:r w:rsidR="00E53969" w:rsidRPr="00E53969">
        <w:rPr>
          <w:rFonts w:ascii="Times New Roman" w:hAnsi="Times New Roman" w:cs="Times New Roman"/>
          <w:sz w:val="24"/>
          <w:szCs w:val="24"/>
        </w:rPr>
        <w:t xml:space="preserve"> a scuola </w:t>
      </w:r>
      <w:r w:rsidR="0038783D">
        <w:rPr>
          <w:rFonts w:ascii="Times New Roman" w:hAnsi="Times New Roman" w:cs="Times New Roman"/>
          <w:sz w:val="24"/>
          <w:szCs w:val="24"/>
        </w:rPr>
        <w:t>e di consultare telefonicamente un operatore sanitario quale il medico di famiglia, la guardia medica o il numero verde regionale</w:t>
      </w:r>
      <w:r w:rsidR="00E53969" w:rsidRPr="00E53969">
        <w:rPr>
          <w:rFonts w:ascii="Times New Roman" w:hAnsi="Times New Roman" w:cs="Times New Roman"/>
          <w:sz w:val="24"/>
          <w:szCs w:val="24"/>
        </w:rPr>
        <w:t>.</w:t>
      </w:r>
    </w:p>
    <w:p w14:paraId="3D0FE498" w14:textId="1D6232F7" w:rsidR="00FB574B" w:rsidRPr="00133264" w:rsidRDefault="00FB574B" w:rsidP="003779CD">
      <w:pPr>
        <w:spacing w:after="120"/>
        <w:ind w:firstLine="284"/>
        <w:jc w:val="both"/>
        <w:rPr>
          <w:rFonts w:ascii="Times New Roman" w:hAnsi="Times New Roman" w:cs="Times New Roman"/>
          <w:sz w:val="24"/>
          <w:szCs w:val="24"/>
        </w:rPr>
      </w:pPr>
      <w:r w:rsidRPr="00133264">
        <w:rPr>
          <w:rFonts w:ascii="Times New Roman" w:hAnsi="Times New Roman" w:cs="Times New Roman"/>
          <w:sz w:val="24"/>
          <w:szCs w:val="24"/>
        </w:rPr>
        <w:t xml:space="preserve">4. È richiesto certificato medico per assenze superiori a </w:t>
      </w:r>
      <w:r w:rsidR="00C1786A" w:rsidRPr="00133264">
        <w:rPr>
          <w:rFonts w:ascii="Times New Roman" w:hAnsi="Times New Roman" w:cs="Times New Roman"/>
          <w:sz w:val="24"/>
          <w:szCs w:val="24"/>
        </w:rPr>
        <w:t>5</w:t>
      </w:r>
      <w:r w:rsidRPr="00133264">
        <w:rPr>
          <w:rFonts w:ascii="Times New Roman" w:hAnsi="Times New Roman" w:cs="Times New Roman"/>
          <w:sz w:val="24"/>
          <w:szCs w:val="24"/>
        </w:rPr>
        <w:t xml:space="preserve"> giorni per </w:t>
      </w:r>
      <w:r w:rsidR="00C1786A" w:rsidRPr="00133264">
        <w:rPr>
          <w:rFonts w:ascii="Times New Roman" w:hAnsi="Times New Roman" w:cs="Times New Roman"/>
          <w:sz w:val="24"/>
          <w:szCs w:val="24"/>
        </w:rPr>
        <w:t>la scuola primaria e la scuola secondaria di primo grado, e superiori a 3 giorni per la scuola dell’infanzia</w:t>
      </w:r>
      <w:r w:rsidR="00133264" w:rsidRPr="00133264">
        <w:rPr>
          <w:rFonts w:ascii="Times New Roman" w:hAnsi="Times New Roman" w:cs="Times New Roman"/>
          <w:sz w:val="24"/>
          <w:szCs w:val="24"/>
        </w:rPr>
        <w:t>.</w:t>
      </w:r>
    </w:p>
    <w:p w14:paraId="25C16FAA" w14:textId="77777777" w:rsidR="001C6039" w:rsidRDefault="00FB574B"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 xml:space="preserve">Le specifiche situazioni </w:t>
      </w:r>
      <w:r w:rsidR="001C6039">
        <w:rPr>
          <w:rFonts w:ascii="Times New Roman" w:hAnsi="Times New Roman" w:cs="Times New Roman"/>
          <w:sz w:val="24"/>
          <w:szCs w:val="24"/>
        </w:rPr>
        <w:t>delle studentesse e degli studenti</w:t>
      </w:r>
      <w:r w:rsidR="001C6039" w:rsidRPr="001C6039">
        <w:rPr>
          <w:rFonts w:ascii="Times New Roman" w:hAnsi="Times New Roman" w:cs="Times New Roman"/>
          <w:sz w:val="24"/>
          <w:szCs w:val="24"/>
        </w:rPr>
        <w:t xml:space="preserve"> in condizioni di fragilità saranno valutate in raccordo con il</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Dipartimento di prevenzione territoriale</w:t>
      </w:r>
      <w:r w:rsidR="001C6039">
        <w:rPr>
          <w:rFonts w:ascii="Times New Roman" w:hAnsi="Times New Roman" w:cs="Times New Roman"/>
          <w:sz w:val="24"/>
          <w:szCs w:val="24"/>
        </w:rPr>
        <w:t xml:space="preserve">, il medico competente e il </w:t>
      </w:r>
      <w:r w:rsidR="001C6039" w:rsidRPr="001C6039">
        <w:rPr>
          <w:rFonts w:ascii="Times New Roman" w:hAnsi="Times New Roman" w:cs="Times New Roman"/>
          <w:sz w:val="24"/>
          <w:szCs w:val="24"/>
        </w:rPr>
        <w:t>medico di famiglia, fermo restando</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l’obbligo per la famiglia stessa di rappresentare tale condizione alla scuola in forma scritta e</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documentata.</w:t>
      </w:r>
    </w:p>
    <w:p w14:paraId="08E59B70" w14:textId="77777777" w:rsidR="00851BFE" w:rsidRDefault="005278C7" w:rsidP="001C6039">
      <w:pPr>
        <w:spacing w:after="120"/>
        <w:ind w:firstLine="284"/>
        <w:jc w:val="both"/>
        <w:rPr>
          <w:rFonts w:ascii="Times New Roman" w:hAnsi="Times New Roman" w:cs="Times New Roman"/>
          <w:sz w:val="24"/>
          <w:szCs w:val="24"/>
        </w:rPr>
      </w:pPr>
      <w:r w:rsidRPr="003B7EE5">
        <w:rPr>
          <w:rFonts w:ascii="Times New Roman" w:hAnsi="Times New Roman" w:cs="Times New Roman"/>
          <w:sz w:val="24"/>
          <w:szCs w:val="24"/>
        </w:rPr>
        <w:t>6</w:t>
      </w:r>
      <w:r w:rsidR="00977D54" w:rsidRPr="003B7EE5">
        <w:rPr>
          <w:rFonts w:ascii="Times New Roman" w:hAnsi="Times New Roman" w:cs="Times New Roman"/>
          <w:sz w:val="24"/>
          <w:szCs w:val="24"/>
        </w:rPr>
        <w:t xml:space="preserve">. </w:t>
      </w:r>
      <w:r w:rsidRPr="003B7EE5">
        <w:rPr>
          <w:rFonts w:ascii="Times New Roman" w:hAnsi="Times New Roman" w:cs="Times New Roman"/>
          <w:sz w:val="24"/>
          <w:szCs w:val="24"/>
        </w:rPr>
        <w:t xml:space="preserve">I genitori della scuola dell’infanzia non possono accedere all’interno della scuola nei momenti di ingresso e uscita, ma aspettare i figli, che verranno accompagnati da collaboratori scolastici o docenti, all’esterno. È comunque vietato l’accesso ai genitori nei locali scolastici, salvo casi eccezionali che devono essere concordati con </w:t>
      </w:r>
      <w:r w:rsidR="00336974">
        <w:rPr>
          <w:rFonts w:ascii="Times New Roman" w:hAnsi="Times New Roman" w:cs="Times New Roman"/>
          <w:sz w:val="24"/>
          <w:szCs w:val="24"/>
        </w:rPr>
        <w:t>gli insegnanti</w:t>
      </w:r>
      <w:r w:rsidRPr="003B7EE5">
        <w:rPr>
          <w:rFonts w:ascii="Times New Roman" w:hAnsi="Times New Roman" w:cs="Times New Roman"/>
          <w:sz w:val="24"/>
          <w:szCs w:val="24"/>
        </w:rPr>
        <w:t>.</w:t>
      </w:r>
    </w:p>
    <w:p w14:paraId="6B88C085" w14:textId="5B49E28E" w:rsidR="00296E7E" w:rsidRDefault="0069250C"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7. G</w:t>
      </w:r>
      <w:r w:rsidR="00296E7E">
        <w:rPr>
          <w:rFonts w:ascii="Times New Roman" w:hAnsi="Times New Roman" w:cs="Times New Roman"/>
          <w:sz w:val="24"/>
          <w:szCs w:val="24"/>
        </w:rPr>
        <w:t xml:space="preserve">li </w:t>
      </w:r>
      <w:r w:rsidR="00296E7E" w:rsidRPr="00AD1CE3">
        <w:rPr>
          <w:rFonts w:ascii="Times New Roman" w:hAnsi="Times New Roman" w:cs="Times New Roman"/>
          <w:b/>
          <w:sz w:val="24"/>
          <w:szCs w:val="24"/>
        </w:rPr>
        <w:t>alunni con disabilità</w:t>
      </w:r>
      <w:r w:rsidRPr="0069250C">
        <w:rPr>
          <w:rFonts w:ascii="Times New Roman" w:hAnsi="Times New Roman" w:cs="Times New Roman"/>
          <w:sz w:val="24"/>
          <w:szCs w:val="24"/>
        </w:rPr>
        <w:t xml:space="preserve"> </w:t>
      </w:r>
      <w:r>
        <w:rPr>
          <w:rFonts w:ascii="Times New Roman" w:hAnsi="Times New Roman" w:cs="Times New Roman"/>
          <w:sz w:val="24"/>
          <w:szCs w:val="24"/>
        </w:rPr>
        <w:t xml:space="preserve">non dovranno indossare la mascherina </w:t>
      </w:r>
      <w:r w:rsidR="00296E7E">
        <w:rPr>
          <w:rFonts w:ascii="Times New Roman" w:hAnsi="Times New Roman" w:cs="Times New Roman"/>
          <w:sz w:val="24"/>
          <w:szCs w:val="24"/>
        </w:rPr>
        <w:t>s</w:t>
      </w:r>
      <w:r w:rsidR="00296E7E" w:rsidRPr="00296E7E">
        <w:rPr>
          <w:rFonts w:ascii="Times New Roman" w:hAnsi="Times New Roman" w:cs="Times New Roman"/>
          <w:sz w:val="24"/>
          <w:szCs w:val="24"/>
        </w:rPr>
        <w:t>e la disabilità non è compatibile con l'u</w:t>
      </w:r>
      <w:r>
        <w:rPr>
          <w:rFonts w:ascii="Times New Roman" w:hAnsi="Times New Roman" w:cs="Times New Roman"/>
          <w:sz w:val="24"/>
          <w:szCs w:val="24"/>
        </w:rPr>
        <w:t>so continuativo della stessa</w:t>
      </w:r>
      <w:r w:rsidR="00296E7E" w:rsidRPr="00296E7E">
        <w:rPr>
          <w:rFonts w:ascii="Times New Roman" w:hAnsi="Times New Roman" w:cs="Times New Roman"/>
          <w:sz w:val="24"/>
          <w:szCs w:val="24"/>
        </w:rPr>
        <w:t xml:space="preserve">. </w:t>
      </w:r>
      <w:r>
        <w:rPr>
          <w:rFonts w:ascii="Times New Roman" w:hAnsi="Times New Roman" w:cs="Times New Roman"/>
          <w:sz w:val="24"/>
          <w:szCs w:val="24"/>
        </w:rPr>
        <w:t>Per i</w:t>
      </w:r>
      <w:r w:rsidR="00296E7E" w:rsidRPr="00296E7E">
        <w:rPr>
          <w:rFonts w:ascii="Times New Roman" w:hAnsi="Times New Roman" w:cs="Times New Roman"/>
          <w:sz w:val="24"/>
          <w:szCs w:val="24"/>
        </w:rPr>
        <w:t>l personale</w:t>
      </w:r>
      <w:r>
        <w:rPr>
          <w:rFonts w:ascii="Times New Roman" w:hAnsi="Times New Roman" w:cs="Times New Roman"/>
          <w:sz w:val="24"/>
          <w:szCs w:val="24"/>
        </w:rPr>
        <w:t>, docente e non,</w:t>
      </w:r>
      <w:r w:rsidR="00296E7E" w:rsidRPr="00296E7E">
        <w:rPr>
          <w:rFonts w:ascii="Times New Roman" w:hAnsi="Times New Roman" w:cs="Times New Roman"/>
          <w:sz w:val="24"/>
          <w:szCs w:val="24"/>
        </w:rPr>
        <w:t xml:space="preserve"> che interagisce con alunni e alunne con disabilità</w:t>
      </w:r>
      <w:r w:rsidR="00296E7E">
        <w:rPr>
          <w:rFonts w:ascii="Times New Roman" w:hAnsi="Times New Roman" w:cs="Times New Roman"/>
          <w:sz w:val="24"/>
          <w:szCs w:val="24"/>
        </w:rPr>
        <w:t xml:space="preserve"> </w:t>
      </w:r>
      <w:r w:rsidR="00296E7E" w:rsidRPr="00296E7E">
        <w:rPr>
          <w:rFonts w:ascii="Times New Roman" w:hAnsi="Times New Roman" w:cs="Times New Roman"/>
          <w:sz w:val="24"/>
          <w:szCs w:val="24"/>
        </w:rPr>
        <w:t xml:space="preserve">si </w:t>
      </w:r>
      <w:r w:rsidR="00296E7E">
        <w:rPr>
          <w:rFonts w:ascii="Times New Roman" w:hAnsi="Times New Roman" w:cs="Times New Roman"/>
          <w:sz w:val="24"/>
          <w:szCs w:val="24"/>
        </w:rPr>
        <w:t>prevede</w:t>
      </w:r>
      <w:r w:rsidR="00296E7E" w:rsidRPr="00296E7E">
        <w:rPr>
          <w:rFonts w:ascii="Times New Roman" w:hAnsi="Times New Roman" w:cs="Times New Roman"/>
          <w:sz w:val="24"/>
          <w:szCs w:val="24"/>
        </w:rPr>
        <w:t>, in aggiunta alla mascherina, l’utilizzo di ulteriori dispositivi di protezione individuali per occhi, viso e mucose, tenendo conto della tipologia di disabilità e di ulteriori indicazioni fornite dalla famiglia dell’alunno/</w:t>
      </w:r>
      <w:r w:rsidR="00296E7E">
        <w:rPr>
          <w:rFonts w:ascii="Times New Roman" w:hAnsi="Times New Roman" w:cs="Times New Roman"/>
          <w:sz w:val="24"/>
          <w:szCs w:val="24"/>
        </w:rPr>
        <w:t>a o dal medico.</w:t>
      </w:r>
    </w:p>
    <w:p w14:paraId="784EAE4A" w14:textId="77777777" w:rsidR="00584819" w:rsidRPr="00E62F6A" w:rsidRDefault="00281E92" w:rsidP="00E62F6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6 - </w:t>
      </w:r>
      <w:r w:rsidR="00584819" w:rsidRPr="00E62F6A">
        <w:rPr>
          <w:rFonts w:ascii="Times New Roman" w:hAnsi="Times New Roman" w:cs="Times New Roman"/>
          <w:b/>
          <w:sz w:val="24"/>
          <w:szCs w:val="24"/>
          <w:u w:val="single"/>
        </w:rPr>
        <w:t>Suddivisione degli edifici scolastici in settori</w:t>
      </w:r>
      <w:r w:rsidR="00487FD7">
        <w:rPr>
          <w:rFonts w:ascii="Times New Roman" w:hAnsi="Times New Roman" w:cs="Times New Roman"/>
          <w:b/>
          <w:sz w:val="24"/>
          <w:szCs w:val="24"/>
          <w:u w:val="single"/>
        </w:rPr>
        <w:t xml:space="preserve"> e transiti durante le attività didattiche</w:t>
      </w:r>
    </w:p>
    <w:p w14:paraId="7D81565F" w14:textId="77777777" w:rsidR="00584819" w:rsidRDefault="00E62F6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584819">
        <w:rPr>
          <w:rFonts w:ascii="Times New Roman" w:hAnsi="Times New Roman" w:cs="Times New Roman"/>
          <w:sz w:val="24"/>
          <w:szCs w:val="24"/>
        </w:rPr>
        <w:t xml:space="preserve">Gli edifici scolastici dell’Istituto comprendono la sede </w:t>
      </w:r>
      <w:r w:rsidR="00584819" w:rsidRPr="00634391">
        <w:rPr>
          <w:rFonts w:ascii="Times New Roman" w:hAnsi="Times New Roman" w:cs="Times New Roman"/>
          <w:sz w:val="24"/>
          <w:szCs w:val="24"/>
        </w:rPr>
        <w:t xml:space="preserve">Centrale </w:t>
      </w:r>
      <w:r w:rsidR="00634391" w:rsidRPr="00634391">
        <w:rPr>
          <w:rFonts w:ascii="Times New Roman" w:hAnsi="Times New Roman" w:cs="Times New Roman"/>
          <w:sz w:val="24"/>
          <w:szCs w:val="24"/>
        </w:rPr>
        <w:t>sita in Viale della Resistenza in Pianette di Rovito (Scuola Secondaria di I Grado), la Scuola Primaria</w:t>
      </w:r>
      <w:r w:rsidR="00634391">
        <w:rPr>
          <w:rFonts w:ascii="Times New Roman" w:hAnsi="Times New Roman" w:cs="Times New Roman"/>
          <w:sz w:val="24"/>
          <w:szCs w:val="24"/>
        </w:rPr>
        <w:t xml:space="preserve"> e la Scuola dell’Infanzia di Rovito Centro, la Scuola Primaria e la Scuola dell’Infanzia di Pianette. A c</w:t>
      </w:r>
      <w:r w:rsidR="00584819">
        <w:rPr>
          <w:rFonts w:ascii="Times New Roman" w:hAnsi="Times New Roman" w:cs="Times New Roman"/>
          <w:sz w:val="24"/>
          <w:szCs w:val="24"/>
        </w:rPr>
        <w:t>iascuna classe è assegnata un’aula didattica</w:t>
      </w:r>
      <w:r>
        <w:rPr>
          <w:rFonts w:ascii="Times New Roman" w:hAnsi="Times New Roman" w:cs="Times New Roman"/>
          <w:sz w:val="24"/>
          <w:szCs w:val="24"/>
        </w:rPr>
        <w:t xml:space="preserve"> su determina del Dirigente scolastico</w:t>
      </w:r>
      <w:r w:rsidR="00584819">
        <w:rPr>
          <w:rFonts w:ascii="Times New Roman" w:hAnsi="Times New Roman" w:cs="Times New Roman"/>
          <w:sz w:val="24"/>
          <w:szCs w:val="24"/>
        </w:rPr>
        <w:t xml:space="preserve">. Ciascuna </w:t>
      </w:r>
      <w:r w:rsidR="00677AF7">
        <w:rPr>
          <w:rFonts w:ascii="Times New Roman" w:hAnsi="Times New Roman" w:cs="Times New Roman"/>
          <w:sz w:val="24"/>
          <w:szCs w:val="24"/>
        </w:rPr>
        <w:t>sede</w:t>
      </w:r>
      <w:r w:rsidR="00584819">
        <w:rPr>
          <w:rFonts w:ascii="Times New Roman" w:hAnsi="Times New Roman" w:cs="Times New Roman"/>
          <w:sz w:val="24"/>
          <w:szCs w:val="24"/>
        </w:rPr>
        <w:t xml:space="preserve"> è suddivisa in settori al fine di gestire in maniera più efficace l’applicazione delle misure di sicurezza c</w:t>
      </w:r>
      <w:r>
        <w:rPr>
          <w:rFonts w:ascii="Times New Roman" w:hAnsi="Times New Roman" w:cs="Times New Roman"/>
          <w:sz w:val="24"/>
          <w:szCs w:val="24"/>
        </w:rPr>
        <w:t xml:space="preserve">ontenute in questo </w:t>
      </w:r>
      <w:r>
        <w:rPr>
          <w:rFonts w:ascii="Times New Roman" w:hAnsi="Times New Roman" w:cs="Times New Roman"/>
          <w:sz w:val="24"/>
          <w:szCs w:val="24"/>
        </w:rPr>
        <w:lastRenderedPageBreak/>
        <w:t>Regolamento,</w:t>
      </w:r>
      <w:r w:rsidR="00584819">
        <w:rPr>
          <w:rFonts w:ascii="Times New Roman" w:hAnsi="Times New Roman" w:cs="Times New Roman"/>
          <w:sz w:val="24"/>
          <w:szCs w:val="24"/>
        </w:rPr>
        <w:t xml:space="preserve"> il tracciamento dei contatti in caso di contagio accertato dalle autorità sanitarie</w:t>
      </w:r>
      <w:r>
        <w:rPr>
          <w:rFonts w:ascii="Times New Roman" w:hAnsi="Times New Roman" w:cs="Times New Roman"/>
          <w:sz w:val="24"/>
          <w:szCs w:val="24"/>
        </w:rPr>
        <w:t xml:space="preserve"> e le conseguenti misure da adottare</w:t>
      </w:r>
      <w:r w:rsidR="00584819">
        <w:rPr>
          <w:rFonts w:ascii="Times New Roman" w:hAnsi="Times New Roman" w:cs="Times New Roman"/>
          <w:sz w:val="24"/>
          <w:szCs w:val="24"/>
        </w:rPr>
        <w:t>.</w:t>
      </w:r>
    </w:p>
    <w:p w14:paraId="65DB86B3" w14:textId="77777777" w:rsidR="00E62F6A" w:rsidRDefault="00E62F6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A ciascun settore dei </w:t>
      </w:r>
      <w:r w:rsidR="00800202">
        <w:rPr>
          <w:rFonts w:ascii="Times New Roman" w:hAnsi="Times New Roman" w:cs="Times New Roman"/>
          <w:sz w:val="24"/>
          <w:szCs w:val="24"/>
        </w:rPr>
        <w:t>tre</w:t>
      </w:r>
      <w:r>
        <w:rPr>
          <w:rFonts w:ascii="Times New Roman" w:hAnsi="Times New Roman" w:cs="Times New Roman"/>
          <w:sz w:val="24"/>
          <w:szCs w:val="24"/>
        </w:rPr>
        <w:t xml:space="preserve"> edifici sono assegnati</w:t>
      </w:r>
      <w:r w:rsidR="00C43807">
        <w:rPr>
          <w:rFonts w:ascii="Times New Roman" w:hAnsi="Times New Roman" w:cs="Times New Roman"/>
          <w:sz w:val="24"/>
          <w:szCs w:val="24"/>
        </w:rPr>
        <w:t xml:space="preserve"> </w:t>
      </w:r>
      <w:r>
        <w:rPr>
          <w:rFonts w:ascii="Times New Roman" w:hAnsi="Times New Roman" w:cs="Times New Roman"/>
          <w:sz w:val="24"/>
          <w:szCs w:val="24"/>
        </w:rPr>
        <w:t>dei canali di ingresso e uscita</w:t>
      </w:r>
      <w:r w:rsidR="003908F7">
        <w:rPr>
          <w:rFonts w:ascii="Times New Roman" w:hAnsi="Times New Roman" w:cs="Times New Roman"/>
          <w:sz w:val="24"/>
          <w:szCs w:val="24"/>
        </w:rPr>
        <w:t>, indicati da apposita segnaletica orizzontale e verticale,</w:t>
      </w:r>
      <w:r>
        <w:rPr>
          <w:rFonts w:ascii="Times New Roman" w:hAnsi="Times New Roman" w:cs="Times New Roman"/>
          <w:sz w:val="24"/>
          <w:szCs w:val="24"/>
        </w:rPr>
        <w:t xml:space="preserve"> att</w:t>
      </w:r>
      <w:r w:rsidR="00800202">
        <w:rPr>
          <w:rFonts w:ascii="Times New Roman" w:hAnsi="Times New Roman" w:cs="Times New Roman"/>
          <w:sz w:val="24"/>
          <w:szCs w:val="24"/>
        </w:rPr>
        <w:t>raverso i quali le studentesse e</w:t>
      </w:r>
      <w:r>
        <w:rPr>
          <w:rFonts w:ascii="Times New Roman" w:hAnsi="Times New Roman" w:cs="Times New Roman"/>
          <w:sz w:val="24"/>
          <w:szCs w:val="24"/>
        </w:rPr>
        <w:t xml:space="preserve"> gli studenti delle rispettive classi devono tr</w:t>
      </w:r>
      <w:r w:rsidR="00BC5AAA">
        <w:rPr>
          <w:rFonts w:ascii="Times New Roman" w:hAnsi="Times New Roman" w:cs="Times New Roman"/>
          <w:sz w:val="24"/>
          <w:szCs w:val="24"/>
        </w:rPr>
        <w:t xml:space="preserve">ansitare durante le operazioni </w:t>
      </w:r>
      <w:r>
        <w:rPr>
          <w:rFonts w:ascii="Times New Roman" w:hAnsi="Times New Roman" w:cs="Times New Roman"/>
          <w:sz w:val="24"/>
          <w:szCs w:val="24"/>
        </w:rPr>
        <w:t>di ingresso e di uscita.</w:t>
      </w:r>
    </w:p>
    <w:p w14:paraId="31CB7B89" w14:textId="77777777" w:rsidR="00A60D3F" w:rsidRDefault="00923260"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 Al personale scolastico, docente e non docente, è consentito l’ingresso e l’uscita attraverso</w:t>
      </w:r>
      <w:r w:rsidR="00A60D3F">
        <w:rPr>
          <w:rFonts w:ascii="Times New Roman" w:hAnsi="Times New Roman" w:cs="Times New Roman"/>
          <w:sz w:val="24"/>
          <w:szCs w:val="24"/>
        </w:rPr>
        <w:t xml:space="preserve"> uno qualsiasi dei canali</w:t>
      </w:r>
      <w:r>
        <w:rPr>
          <w:rFonts w:ascii="Times New Roman" w:hAnsi="Times New Roman" w:cs="Times New Roman"/>
          <w:sz w:val="24"/>
          <w:szCs w:val="24"/>
        </w:rPr>
        <w:t>. Sarà cura di ciascun componente del person</w:t>
      </w:r>
      <w:r w:rsidR="00A60D3F">
        <w:rPr>
          <w:rFonts w:ascii="Times New Roman" w:hAnsi="Times New Roman" w:cs="Times New Roman"/>
          <w:sz w:val="24"/>
          <w:szCs w:val="24"/>
        </w:rPr>
        <w:t xml:space="preserve">ale </w:t>
      </w:r>
      <w:r w:rsidR="003908F7">
        <w:rPr>
          <w:rFonts w:ascii="Times New Roman" w:hAnsi="Times New Roman" w:cs="Times New Roman"/>
          <w:sz w:val="24"/>
          <w:szCs w:val="24"/>
        </w:rPr>
        <w:t>ri</w:t>
      </w:r>
      <w:r w:rsidR="00800202">
        <w:rPr>
          <w:rFonts w:ascii="Times New Roman" w:hAnsi="Times New Roman" w:cs="Times New Roman"/>
          <w:sz w:val="24"/>
          <w:szCs w:val="24"/>
        </w:rPr>
        <w:t>spettare la segnaletica relativa</w:t>
      </w:r>
      <w:r w:rsidR="003908F7">
        <w:rPr>
          <w:rFonts w:ascii="Times New Roman" w:hAnsi="Times New Roman" w:cs="Times New Roman"/>
          <w:sz w:val="24"/>
          <w:szCs w:val="24"/>
        </w:rPr>
        <w:t xml:space="preserve"> ai sensi di marcia, </w:t>
      </w:r>
      <w:r w:rsidR="00A60D3F">
        <w:rPr>
          <w:rFonts w:ascii="Times New Roman" w:hAnsi="Times New Roman" w:cs="Times New Roman"/>
          <w:sz w:val="24"/>
          <w:szCs w:val="24"/>
        </w:rPr>
        <w:t xml:space="preserve">mantenere ordinatamente il distanziamento fisico dalle altre persone presenti ed entrare ed uscire senza attardarsi nei luoghi di transito. </w:t>
      </w:r>
    </w:p>
    <w:p w14:paraId="664F0FEF" w14:textId="77777777" w:rsidR="00AC171E" w:rsidRDefault="00A60D3F"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AC171E">
        <w:rPr>
          <w:rFonts w:ascii="Times New Roman" w:hAnsi="Times New Roman" w:cs="Times New Roman"/>
          <w:sz w:val="24"/>
          <w:szCs w:val="24"/>
        </w:rPr>
        <w:t>. Alle studentesse e agli studenti è fatto rigoroso divieto di transitare dal settore che comprende l’aula assegnata alla propria classe verso altri settori per tutta la loro permanenza all’interno degli edifici della scuola, tranne quando devono</w:t>
      </w:r>
      <w:r w:rsidR="00F5653F">
        <w:rPr>
          <w:rFonts w:ascii="Times New Roman" w:hAnsi="Times New Roman" w:cs="Times New Roman"/>
          <w:sz w:val="24"/>
          <w:szCs w:val="24"/>
        </w:rPr>
        <w:t xml:space="preserve"> recarsi</w:t>
      </w:r>
      <w:r w:rsidR="0074678E">
        <w:rPr>
          <w:rFonts w:ascii="Times New Roman" w:hAnsi="Times New Roman" w:cs="Times New Roman"/>
          <w:sz w:val="24"/>
          <w:szCs w:val="24"/>
        </w:rPr>
        <w:t>, sempre rispettando il distanziamento fisico e i sensi di marcia indicati nella segnaletica, e indossando la mascherina</w:t>
      </w:r>
      <w:r w:rsidR="002F0A07">
        <w:rPr>
          <w:rFonts w:ascii="Times New Roman" w:hAnsi="Times New Roman" w:cs="Times New Roman"/>
          <w:sz w:val="24"/>
          <w:szCs w:val="24"/>
        </w:rPr>
        <w:t>,</w:t>
      </w:r>
    </w:p>
    <w:p w14:paraId="02232383"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I</w:t>
      </w:r>
      <w:r w:rsidR="00AC171E">
        <w:rPr>
          <w:rFonts w:ascii="Times New Roman" w:hAnsi="Times New Roman" w:cs="Times New Roman"/>
          <w:sz w:val="24"/>
          <w:szCs w:val="24"/>
        </w:rPr>
        <w:t>n uno dei laboratori didattici della scuola</w:t>
      </w:r>
      <w:r w:rsidR="00393F2E">
        <w:rPr>
          <w:rFonts w:ascii="Times New Roman" w:hAnsi="Times New Roman" w:cs="Times New Roman"/>
          <w:sz w:val="24"/>
          <w:szCs w:val="24"/>
        </w:rPr>
        <w:t>, nelle palestre o in altri luoghi esterni alla scuola</w:t>
      </w:r>
      <w:r w:rsidR="00AC171E">
        <w:rPr>
          <w:rFonts w:ascii="Times New Roman" w:hAnsi="Times New Roman" w:cs="Times New Roman"/>
          <w:sz w:val="24"/>
          <w:szCs w:val="24"/>
        </w:rPr>
        <w:t xml:space="preserve"> con la propria classe</w:t>
      </w:r>
      <w:r w:rsidR="0074678E" w:rsidRPr="0074678E">
        <w:rPr>
          <w:rFonts w:ascii="Times New Roman" w:hAnsi="Times New Roman" w:cs="Times New Roman"/>
          <w:sz w:val="24"/>
          <w:szCs w:val="24"/>
        </w:rPr>
        <w:t xml:space="preserve"> </w:t>
      </w:r>
      <w:r w:rsidR="0074678E">
        <w:rPr>
          <w:rFonts w:ascii="Times New Roman" w:hAnsi="Times New Roman" w:cs="Times New Roman"/>
          <w:sz w:val="24"/>
          <w:szCs w:val="24"/>
        </w:rPr>
        <w:t>solo se accompagnati dall’insegnante</w:t>
      </w:r>
      <w:r w:rsidR="00AC171E">
        <w:rPr>
          <w:rFonts w:ascii="Times New Roman" w:hAnsi="Times New Roman" w:cs="Times New Roman"/>
          <w:sz w:val="24"/>
          <w:szCs w:val="24"/>
        </w:rPr>
        <w:t>;</w:t>
      </w:r>
    </w:p>
    <w:p w14:paraId="19160A58" w14:textId="77777777" w:rsidR="00393F2E" w:rsidRDefault="00393F2E" w:rsidP="00393F2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Negli uffici di segreteria o in altri ambienti dell’edificio scolastico su espressa richiesta di un componente del personale della scuola</w:t>
      </w:r>
      <w:r w:rsidR="0074678E">
        <w:rPr>
          <w:rFonts w:ascii="Times New Roman" w:hAnsi="Times New Roman" w:cs="Times New Roman"/>
          <w:sz w:val="24"/>
          <w:szCs w:val="24"/>
        </w:rPr>
        <w:t xml:space="preserve"> o chiedendo il permesso all’insegnante</w:t>
      </w:r>
      <w:r>
        <w:rPr>
          <w:rFonts w:ascii="Times New Roman" w:hAnsi="Times New Roman" w:cs="Times New Roman"/>
          <w:sz w:val="24"/>
          <w:szCs w:val="24"/>
        </w:rPr>
        <w:t>;</w:t>
      </w:r>
    </w:p>
    <w:p w14:paraId="7D979CD2"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A</w:t>
      </w:r>
      <w:r w:rsidR="00AC171E">
        <w:rPr>
          <w:rFonts w:ascii="Times New Roman" w:hAnsi="Times New Roman" w:cs="Times New Roman"/>
          <w:sz w:val="24"/>
          <w:szCs w:val="24"/>
        </w:rPr>
        <w:t>i servizi igienici se non presenti all’interno del proprio settore;</w:t>
      </w:r>
    </w:p>
    <w:p w14:paraId="3C6826BD" w14:textId="77777777" w:rsidR="002F0A07" w:rsidRPr="002F0A07" w:rsidRDefault="00143CCE" w:rsidP="002F0A07">
      <w:pPr>
        <w:spacing w:after="120"/>
        <w:ind w:firstLine="284"/>
        <w:jc w:val="both"/>
        <w:rPr>
          <w:rFonts w:ascii="Times New Roman" w:hAnsi="Times New Roman" w:cs="Times New Roman"/>
          <w:sz w:val="24"/>
          <w:szCs w:val="24"/>
        </w:rPr>
      </w:pPr>
      <w:r>
        <w:rPr>
          <w:rFonts w:ascii="Times New Roman" w:hAnsi="Times New Roman" w:cs="Times New Roman"/>
          <w:sz w:val="24"/>
          <w:szCs w:val="24"/>
        </w:rPr>
        <w:t>5. G</w:t>
      </w:r>
      <w:r w:rsidR="002F0A07">
        <w:rPr>
          <w:rFonts w:ascii="Times New Roman" w:hAnsi="Times New Roman" w:cs="Times New Roman"/>
          <w:sz w:val="24"/>
          <w:szCs w:val="24"/>
        </w:rPr>
        <w:t xml:space="preserve">li intervalli si svolgeranno all’interno </w:t>
      </w:r>
      <w:r>
        <w:rPr>
          <w:rFonts w:ascii="Times New Roman" w:hAnsi="Times New Roman" w:cs="Times New Roman"/>
          <w:sz w:val="24"/>
          <w:szCs w:val="24"/>
        </w:rPr>
        <w:t>dell’aula</w:t>
      </w:r>
      <w:r w:rsidR="002F0A07">
        <w:rPr>
          <w:rFonts w:ascii="Times New Roman" w:hAnsi="Times New Roman" w:cs="Times New Roman"/>
          <w:sz w:val="24"/>
          <w:szCs w:val="24"/>
        </w:rPr>
        <w:t xml:space="preserve"> </w:t>
      </w:r>
      <w:r>
        <w:rPr>
          <w:rFonts w:ascii="Times New Roman" w:hAnsi="Times New Roman" w:cs="Times New Roman"/>
          <w:sz w:val="24"/>
          <w:szCs w:val="24"/>
        </w:rPr>
        <w:t xml:space="preserve">a cui ciascuna </w:t>
      </w:r>
      <w:r w:rsidR="002F0A07">
        <w:rPr>
          <w:rFonts w:ascii="Times New Roman" w:hAnsi="Times New Roman" w:cs="Times New Roman"/>
          <w:sz w:val="24"/>
          <w:szCs w:val="24"/>
        </w:rPr>
        <w:t xml:space="preserve">classe è assegnata. Le studentesse e gli studenti </w:t>
      </w:r>
      <w:r w:rsidR="00F247C1">
        <w:rPr>
          <w:rFonts w:ascii="Times New Roman" w:hAnsi="Times New Roman" w:cs="Times New Roman"/>
          <w:sz w:val="24"/>
          <w:szCs w:val="24"/>
        </w:rPr>
        <w:t>durante gli intervalli restano in aula al loro posto, indossando la mascherina</w:t>
      </w:r>
      <w:r>
        <w:rPr>
          <w:rFonts w:ascii="Times New Roman" w:hAnsi="Times New Roman" w:cs="Times New Roman"/>
          <w:sz w:val="24"/>
          <w:szCs w:val="24"/>
        </w:rPr>
        <w:t xml:space="preserve">. </w:t>
      </w:r>
      <w:r w:rsidR="00F247C1">
        <w:rPr>
          <w:rFonts w:ascii="Times New Roman" w:hAnsi="Times New Roman" w:cs="Times New Roman"/>
          <w:sz w:val="24"/>
          <w:szCs w:val="24"/>
        </w:rPr>
        <w:t>È consentito togliere la mascherina solo il tempo necessario per consumare la merenda o per bere.</w:t>
      </w:r>
    </w:p>
    <w:p w14:paraId="02A303A5" w14:textId="77777777" w:rsidR="00D7227D" w:rsidRPr="00D7227D" w:rsidRDefault="00281E92" w:rsidP="00D7227D">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7 - </w:t>
      </w:r>
      <w:r w:rsidR="00D7227D" w:rsidRPr="00D7227D">
        <w:rPr>
          <w:rFonts w:ascii="Times New Roman" w:hAnsi="Times New Roman" w:cs="Times New Roman"/>
          <w:b/>
          <w:sz w:val="24"/>
          <w:szCs w:val="24"/>
          <w:u w:val="single"/>
        </w:rPr>
        <w:t xml:space="preserve">Operazioni di ingresso e di uscita delle studentesse e degli studenti </w:t>
      </w:r>
      <w:r w:rsidR="00D7227D">
        <w:rPr>
          <w:rFonts w:ascii="Times New Roman" w:hAnsi="Times New Roman" w:cs="Times New Roman"/>
          <w:b/>
          <w:sz w:val="24"/>
          <w:szCs w:val="24"/>
          <w:u w:val="single"/>
        </w:rPr>
        <w:t>per le</w:t>
      </w:r>
      <w:r w:rsidR="00D7227D" w:rsidRPr="00D7227D">
        <w:rPr>
          <w:rFonts w:ascii="Times New Roman" w:hAnsi="Times New Roman" w:cs="Times New Roman"/>
          <w:b/>
          <w:sz w:val="24"/>
          <w:szCs w:val="24"/>
          <w:u w:val="single"/>
        </w:rPr>
        <w:t xml:space="preserve"> lezioni</w:t>
      </w:r>
    </w:p>
    <w:p w14:paraId="42CF8265" w14:textId="77777777" w:rsidR="002866ED" w:rsidRDefault="00D7227D" w:rsidP="005B28FE">
      <w:pPr>
        <w:spacing w:after="0"/>
        <w:ind w:firstLine="284"/>
        <w:jc w:val="both"/>
        <w:rPr>
          <w:rFonts w:ascii="Times New Roman" w:hAnsi="Times New Roman" w:cs="Times New Roman"/>
          <w:sz w:val="24"/>
          <w:szCs w:val="24"/>
        </w:rPr>
      </w:pPr>
      <w:r w:rsidRPr="00D30AF3">
        <w:rPr>
          <w:rFonts w:ascii="Times New Roman" w:hAnsi="Times New Roman" w:cs="Times New Roman"/>
          <w:sz w:val="24"/>
          <w:szCs w:val="24"/>
        </w:rPr>
        <w:t>1</w:t>
      </w:r>
      <w:r w:rsidR="005D1282" w:rsidRPr="00D30AF3">
        <w:rPr>
          <w:rFonts w:ascii="Times New Roman" w:hAnsi="Times New Roman" w:cs="Times New Roman"/>
          <w:sz w:val="24"/>
          <w:szCs w:val="24"/>
        </w:rPr>
        <w:t xml:space="preserve">. </w:t>
      </w:r>
      <w:r w:rsidRPr="00D30AF3">
        <w:rPr>
          <w:rFonts w:ascii="Times New Roman" w:hAnsi="Times New Roman" w:cs="Times New Roman"/>
          <w:sz w:val="24"/>
          <w:szCs w:val="24"/>
        </w:rPr>
        <w:t>Nei periodi di svolgimento delle attività didattiche l</w:t>
      </w:r>
      <w:r w:rsidR="005D1282" w:rsidRPr="00D30AF3">
        <w:rPr>
          <w:rFonts w:ascii="Times New Roman" w:hAnsi="Times New Roman" w:cs="Times New Roman"/>
          <w:sz w:val="24"/>
          <w:szCs w:val="24"/>
        </w:rPr>
        <w:t xml:space="preserve">’ingresso negli edifici scolastici è </w:t>
      </w:r>
      <w:r w:rsidR="00D30AF3">
        <w:rPr>
          <w:rFonts w:ascii="Times New Roman" w:hAnsi="Times New Roman" w:cs="Times New Roman"/>
          <w:sz w:val="24"/>
          <w:szCs w:val="24"/>
        </w:rPr>
        <w:t xml:space="preserve">consentito dalle ore 8:00 per la scuola secondaria di I grado e dalle ore 8:30 per la scuola primaria. </w:t>
      </w:r>
      <w:r w:rsidR="005D1282" w:rsidRPr="00D30AF3">
        <w:rPr>
          <w:rFonts w:ascii="Times New Roman" w:hAnsi="Times New Roman" w:cs="Times New Roman"/>
          <w:sz w:val="24"/>
          <w:szCs w:val="24"/>
        </w:rPr>
        <w:t xml:space="preserve">In caso di arrivo in anticipo, le studentesse e gli studenti </w:t>
      </w:r>
      <w:r w:rsidR="00393F2E" w:rsidRPr="00D30AF3">
        <w:rPr>
          <w:rFonts w:ascii="Times New Roman" w:hAnsi="Times New Roman" w:cs="Times New Roman"/>
          <w:sz w:val="24"/>
          <w:szCs w:val="24"/>
        </w:rPr>
        <w:t>devono</w:t>
      </w:r>
      <w:r w:rsidR="005D1282" w:rsidRPr="00D30AF3">
        <w:rPr>
          <w:rFonts w:ascii="Times New Roman" w:hAnsi="Times New Roman" w:cs="Times New Roman"/>
          <w:sz w:val="24"/>
          <w:szCs w:val="24"/>
        </w:rPr>
        <w:t xml:space="preserve"> attendere il suono della campana di ingresso rispettando scrupolosamente il distanziamento fisico e indossando correttamente la mascherina sia all’interno delle pertinenze della scuola, in particolare i giardini, i cortili e i parcheggi inter</w:t>
      </w:r>
      <w:r w:rsidR="00D30AF3">
        <w:rPr>
          <w:rFonts w:ascii="Times New Roman" w:hAnsi="Times New Roman" w:cs="Times New Roman"/>
          <w:sz w:val="24"/>
          <w:szCs w:val="24"/>
        </w:rPr>
        <w:t>ni, sia negli spazi antistanti. Nella scuola dell’i</w:t>
      </w:r>
      <w:r w:rsidR="00D30AF3" w:rsidRPr="00D30AF3">
        <w:rPr>
          <w:rFonts w:ascii="Times New Roman" w:hAnsi="Times New Roman" w:cs="Times New Roman"/>
          <w:sz w:val="24"/>
          <w:szCs w:val="24"/>
        </w:rPr>
        <w:t>nfanzia l’ingresso dei bambini avviene in una fascia te</w:t>
      </w:r>
      <w:r w:rsidR="00D30AF3">
        <w:rPr>
          <w:rFonts w:ascii="Times New Roman" w:hAnsi="Times New Roman" w:cs="Times New Roman"/>
          <w:sz w:val="24"/>
          <w:szCs w:val="24"/>
        </w:rPr>
        <w:t xml:space="preserve">mporale “aperta” che va </w:t>
      </w:r>
      <w:r w:rsidR="00D30AF3" w:rsidRPr="00324268">
        <w:rPr>
          <w:rFonts w:ascii="Times New Roman" w:hAnsi="Times New Roman" w:cs="Times New Roman"/>
          <w:sz w:val="24"/>
          <w:szCs w:val="24"/>
        </w:rPr>
        <w:t>dalle 8:00 alle 9:15.</w:t>
      </w:r>
    </w:p>
    <w:p w14:paraId="2DCA320A" w14:textId="77777777" w:rsidR="00EF105D" w:rsidRPr="00D30AF3" w:rsidRDefault="0086111E" w:rsidP="00EF105D">
      <w:pPr>
        <w:spacing w:after="120"/>
        <w:ind w:firstLine="284"/>
        <w:jc w:val="both"/>
        <w:rPr>
          <w:rFonts w:ascii="Times New Roman" w:hAnsi="Times New Roman" w:cs="Times New Roman"/>
          <w:sz w:val="24"/>
          <w:szCs w:val="24"/>
        </w:rPr>
      </w:pPr>
      <w:r w:rsidRPr="0086111E">
        <w:rPr>
          <w:rFonts w:ascii="Times New Roman" w:hAnsi="Times New Roman" w:cs="Times New Roman"/>
          <w:sz w:val="24"/>
          <w:szCs w:val="24"/>
        </w:rPr>
        <w:t xml:space="preserve">Gli alunni </w:t>
      </w:r>
      <w:r>
        <w:rPr>
          <w:rFonts w:ascii="Times New Roman" w:hAnsi="Times New Roman" w:cs="Times New Roman"/>
          <w:sz w:val="24"/>
          <w:szCs w:val="24"/>
        </w:rPr>
        <w:t xml:space="preserve">con </w:t>
      </w:r>
      <w:r w:rsidRPr="0086111E">
        <w:rPr>
          <w:rFonts w:ascii="Times New Roman" w:hAnsi="Times New Roman" w:cs="Times New Roman"/>
          <w:sz w:val="24"/>
          <w:szCs w:val="24"/>
        </w:rPr>
        <w:t>certifica</w:t>
      </w:r>
      <w:r>
        <w:rPr>
          <w:rFonts w:ascii="Times New Roman" w:hAnsi="Times New Roman" w:cs="Times New Roman"/>
          <w:sz w:val="24"/>
          <w:szCs w:val="24"/>
        </w:rPr>
        <w:t>zione</w:t>
      </w:r>
      <w:r w:rsidRPr="0086111E">
        <w:rPr>
          <w:rFonts w:ascii="Times New Roman" w:hAnsi="Times New Roman" w:cs="Times New Roman"/>
          <w:sz w:val="24"/>
          <w:szCs w:val="24"/>
        </w:rPr>
        <w:t xml:space="preserve"> frequentanti centri terapeutico-riabilitativi, entr</w:t>
      </w:r>
      <w:r>
        <w:rPr>
          <w:rFonts w:ascii="Times New Roman" w:hAnsi="Times New Roman" w:cs="Times New Roman"/>
          <w:sz w:val="24"/>
          <w:szCs w:val="24"/>
        </w:rPr>
        <w:t>ano</w:t>
      </w:r>
      <w:r w:rsidRPr="0086111E">
        <w:rPr>
          <w:rFonts w:ascii="Times New Roman" w:hAnsi="Times New Roman" w:cs="Times New Roman"/>
          <w:sz w:val="24"/>
          <w:szCs w:val="24"/>
        </w:rPr>
        <w:t xml:space="preserve"> </w:t>
      </w:r>
      <w:r>
        <w:rPr>
          <w:rFonts w:ascii="Times New Roman" w:hAnsi="Times New Roman" w:cs="Times New Roman"/>
          <w:sz w:val="24"/>
          <w:szCs w:val="24"/>
        </w:rPr>
        <w:t xml:space="preserve">ed escono da scuola </w:t>
      </w:r>
      <w:r w:rsidRPr="0086111E">
        <w:rPr>
          <w:rFonts w:ascii="Times New Roman" w:hAnsi="Times New Roman" w:cs="Times New Roman"/>
          <w:sz w:val="24"/>
          <w:szCs w:val="24"/>
        </w:rPr>
        <w:t xml:space="preserve">secondo l’orario che la famiglia </w:t>
      </w:r>
      <w:r>
        <w:rPr>
          <w:rFonts w:ascii="Times New Roman" w:hAnsi="Times New Roman" w:cs="Times New Roman"/>
          <w:sz w:val="24"/>
          <w:szCs w:val="24"/>
        </w:rPr>
        <w:t>ha</w:t>
      </w:r>
      <w:r w:rsidRPr="0086111E">
        <w:rPr>
          <w:rFonts w:ascii="Times New Roman" w:hAnsi="Times New Roman" w:cs="Times New Roman"/>
          <w:sz w:val="24"/>
          <w:szCs w:val="24"/>
        </w:rPr>
        <w:t xml:space="preserve"> cura di comunicare </w:t>
      </w:r>
      <w:r w:rsidR="00F903D6">
        <w:rPr>
          <w:rFonts w:ascii="Times New Roman" w:hAnsi="Times New Roman" w:cs="Times New Roman"/>
          <w:sz w:val="24"/>
          <w:szCs w:val="24"/>
        </w:rPr>
        <w:t>agli uffici di Segreteria dell’I</w:t>
      </w:r>
      <w:r w:rsidRPr="0086111E">
        <w:rPr>
          <w:rFonts w:ascii="Times New Roman" w:hAnsi="Times New Roman" w:cs="Times New Roman"/>
          <w:sz w:val="24"/>
          <w:szCs w:val="24"/>
        </w:rPr>
        <w:t>stituto.</w:t>
      </w:r>
    </w:p>
    <w:p w14:paraId="40EE6FD7" w14:textId="77777777" w:rsidR="008024B9" w:rsidRDefault="00D7227D" w:rsidP="003779CD">
      <w:pPr>
        <w:spacing w:after="120"/>
        <w:ind w:firstLine="284"/>
        <w:jc w:val="both"/>
        <w:rPr>
          <w:rFonts w:ascii="Times New Roman" w:hAnsi="Times New Roman" w:cs="Times New Roman"/>
          <w:sz w:val="24"/>
          <w:szCs w:val="24"/>
        </w:rPr>
      </w:pPr>
      <w:r w:rsidRPr="008214D0">
        <w:rPr>
          <w:rFonts w:ascii="Times New Roman" w:hAnsi="Times New Roman" w:cs="Times New Roman"/>
          <w:sz w:val="24"/>
          <w:szCs w:val="24"/>
        </w:rPr>
        <w:t>2</w:t>
      </w:r>
      <w:r w:rsidR="005D1282" w:rsidRPr="008214D0">
        <w:rPr>
          <w:rFonts w:ascii="Times New Roman" w:hAnsi="Times New Roman" w:cs="Times New Roman"/>
          <w:sz w:val="24"/>
          <w:szCs w:val="24"/>
        </w:rPr>
        <w:t xml:space="preserve">. Al suono della campana di ingresso le studentesse e gli studenti devono raggiungere le aule didattiche assegnate, attraverso i canali di ingresso assegnati a ciascun settore, in maniera </w:t>
      </w:r>
      <w:r w:rsidR="008024B9" w:rsidRPr="008214D0">
        <w:rPr>
          <w:rFonts w:ascii="Times New Roman" w:hAnsi="Times New Roman" w:cs="Times New Roman"/>
          <w:sz w:val="24"/>
          <w:szCs w:val="24"/>
        </w:rPr>
        <w:t xml:space="preserve">rapida e </w:t>
      </w:r>
      <w:r w:rsidR="005D1282" w:rsidRPr="008214D0">
        <w:rPr>
          <w:rFonts w:ascii="Times New Roman" w:hAnsi="Times New Roman" w:cs="Times New Roman"/>
          <w:sz w:val="24"/>
          <w:szCs w:val="24"/>
        </w:rPr>
        <w:t>ordinata</w:t>
      </w:r>
      <w:r w:rsidR="008024B9" w:rsidRPr="008214D0">
        <w:rPr>
          <w:rFonts w:ascii="Times New Roman" w:hAnsi="Times New Roman" w:cs="Times New Roman"/>
          <w:sz w:val="24"/>
          <w:szCs w:val="24"/>
        </w:rPr>
        <w:t>,</w:t>
      </w:r>
      <w:r w:rsidR="00420502" w:rsidRPr="008214D0">
        <w:rPr>
          <w:rFonts w:ascii="Times New Roman" w:hAnsi="Times New Roman" w:cs="Times New Roman"/>
          <w:sz w:val="24"/>
          <w:szCs w:val="24"/>
        </w:rPr>
        <w:t xml:space="preserve"> </w:t>
      </w:r>
      <w:r w:rsidR="005D1282" w:rsidRPr="008214D0">
        <w:rPr>
          <w:rFonts w:ascii="Times New Roman" w:hAnsi="Times New Roman" w:cs="Times New Roman"/>
          <w:sz w:val="24"/>
          <w:szCs w:val="24"/>
        </w:rPr>
        <w:t>rispettando il distanziamento fisico</w:t>
      </w:r>
      <w:r w:rsidR="00420502" w:rsidRPr="008214D0">
        <w:rPr>
          <w:rFonts w:ascii="Times New Roman" w:hAnsi="Times New Roman" w:cs="Times New Roman"/>
          <w:sz w:val="24"/>
          <w:szCs w:val="24"/>
        </w:rPr>
        <w:t xml:space="preserve"> e indossando la mascherina</w:t>
      </w:r>
      <w:r w:rsidR="005D1282" w:rsidRPr="008214D0">
        <w:rPr>
          <w:rFonts w:ascii="Times New Roman" w:hAnsi="Times New Roman" w:cs="Times New Roman"/>
          <w:sz w:val="24"/>
          <w:szCs w:val="24"/>
        </w:rPr>
        <w:t xml:space="preserve">. Non è consentito attardarsi </w:t>
      </w:r>
      <w:r w:rsidR="005D1282" w:rsidRPr="008214D0">
        <w:rPr>
          <w:rFonts w:ascii="Times New Roman" w:hAnsi="Times New Roman" w:cs="Times New Roman"/>
          <w:sz w:val="24"/>
          <w:szCs w:val="24"/>
        </w:rPr>
        <w:lastRenderedPageBreak/>
        <w:t>ne</w:t>
      </w:r>
      <w:r w:rsidR="00A60D3F" w:rsidRPr="008214D0">
        <w:rPr>
          <w:rFonts w:ascii="Times New Roman" w:hAnsi="Times New Roman" w:cs="Times New Roman"/>
          <w:sz w:val="24"/>
          <w:szCs w:val="24"/>
        </w:rPr>
        <w:t xml:space="preserve">gli spazi esterni agli edifici. </w:t>
      </w:r>
      <w:r w:rsidR="0074678E" w:rsidRPr="008214D0">
        <w:rPr>
          <w:rFonts w:ascii="Times New Roman" w:hAnsi="Times New Roman" w:cs="Times New Roman"/>
          <w:sz w:val="24"/>
          <w:szCs w:val="24"/>
        </w:rPr>
        <w:t xml:space="preserve">Le studentesse e gli studenti che arrivano a scuola dopo </w:t>
      </w:r>
      <w:r w:rsidR="008214D0">
        <w:rPr>
          <w:rFonts w:ascii="Times New Roman" w:hAnsi="Times New Roman" w:cs="Times New Roman"/>
          <w:sz w:val="24"/>
          <w:szCs w:val="24"/>
        </w:rPr>
        <w:t>l’orario di ingresso</w:t>
      </w:r>
      <w:r w:rsidR="0074678E" w:rsidRPr="008214D0">
        <w:rPr>
          <w:rFonts w:ascii="Times New Roman" w:hAnsi="Times New Roman" w:cs="Times New Roman"/>
          <w:sz w:val="24"/>
          <w:szCs w:val="24"/>
        </w:rPr>
        <w:t xml:space="preserve"> raggiu</w:t>
      </w:r>
      <w:r w:rsidR="009D1DDB" w:rsidRPr="008214D0">
        <w:rPr>
          <w:rFonts w:ascii="Times New Roman" w:hAnsi="Times New Roman" w:cs="Times New Roman"/>
          <w:sz w:val="24"/>
          <w:szCs w:val="24"/>
        </w:rPr>
        <w:t>ngono direttamente le loro aule senz</w:t>
      </w:r>
      <w:r w:rsidR="00420502" w:rsidRPr="008214D0">
        <w:rPr>
          <w:rFonts w:ascii="Times New Roman" w:hAnsi="Times New Roman" w:cs="Times New Roman"/>
          <w:sz w:val="24"/>
          <w:szCs w:val="24"/>
        </w:rPr>
        <w:t>a attardarsi negli spazi comuni.</w:t>
      </w:r>
    </w:p>
    <w:p w14:paraId="16456C84" w14:textId="77777777" w:rsidR="005B28FE" w:rsidRPr="008214D0" w:rsidRDefault="007659D6"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N</w:t>
      </w:r>
      <w:r w:rsidR="005B28FE">
        <w:rPr>
          <w:rFonts w:ascii="Times New Roman" w:hAnsi="Times New Roman" w:cs="Times New Roman"/>
          <w:sz w:val="24"/>
          <w:szCs w:val="24"/>
        </w:rPr>
        <w:t xml:space="preserve">ella scuola secondaria di I grado, </w:t>
      </w:r>
      <w:r>
        <w:rPr>
          <w:rFonts w:ascii="Times New Roman" w:hAnsi="Times New Roman" w:cs="Times New Roman"/>
          <w:sz w:val="24"/>
          <w:szCs w:val="24"/>
        </w:rPr>
        <w:t xml:space="preserve">in caso di pioggia, </w:t>
      </w:r>
      <w:r w:rsidR="005B28FE">
        <w:rPr>
          <w:rFonts w:ascii="Times New Roman" w:hAnsi="Times New Roman" w:cs="Times New Roman"/>
          <w:sz w:val="24"/>
          <w:szCs w:val="24"/>
        </w:rPr>
        <w:t>oltre all’ingresso abituale è consentito l’</w:t>
      </w:r>
      <w:r>
        <w:rPr>
          <w:rFonts w:ascii="Times New Roman" w:hAnsi="Times New Roman" w:cs="Times New Roman"/>
          <w:sz w:val="24"/>
          <w:szCs w:val="24"/>
        </w:rPr>
        <w:t>ingresso</w:t>
      </w:r>
      <w:r w:rsidR="005B28FE">
        <w:rPr>
          <w:rFonts w:ascii="Times New Roman" w:hAnsi="Times New Roman" w:cs="Times New Roman"/>
          <w:sz w:val="24"/>
          <w:szCs w:val="24"/>
        </w:rPr>
        <w:t xml:space="preserve"> alle studentesse e agli studenti anche dalla porta sul retro dell’edificio. Entrambi gli ingressi sono provvisti di copertura.</w:t>
      </w:r>
    </w:p>
    <w:p w14:paraId="0060BC87" w14:textId="77777777" w:rsidR="005D1282" w:rsidRPr="009621FE" w:rsidRDefault="00D7227D" w:rsidP="003779CD">
      <w:pPr>
        <w:spacing w:after="120"/>
        <w:ind w:firstLine="284"/>
        <w:jc w:val="both"/>
        <w:rPr>
          <w:rFonts w:ascii="Times New Roman" w:hAnsi="Times New Roman" w:cs="Times New Roman"/>
          <w:sz w:val="24"/>
          <w:szCs w:val="24"/>
        </w:rPr>
      </w:pPr>
      <w:r w:rsidRPr="009621FE">
        <w:rPr>
          <w:rFonts w:ascii="Times New Roman" w:hAnsi="Times New Roman" w:cs="Times New Roman"/>
          <w:sz w:val="24"/>
          <w:szCs w:val="24"/>
        </w:rPr>
        <w:t>3</w:t>
      </w:r>
      <w:r w:rsidR="008024B9" w:rsidRPr="009621FE">
        <w:rPr>
          <w:rFonts w:ascii="Times New Roman" w:hAnsi="Times New Roman" w:cs="Times New Roman"/>
          <w:sz w:val="24"/>
          <w:szCs w:val="24"/>
        </w:rPr>
        <w:t xml:space="preserve">. </w:t>
      </w:r>
      <w:r w:rsidR="00A60D3F" w:rsidRPr="009621FE">
        <w:rPr>
          <w:rFonts w:ascii="Times New Roman" w:hAnsi="Times New Roman" w:cs="Times New Roman"/>
          <w:sz w:val="24"/>
          <w:szCs w:val="24"/>
        </w:rPr>
        <w:t xml:space="preserve">Una volta raggiunta la propria aula, le studentesse e gli studenti prendono posto al proprio banco senza togliere la mascherina. Durante le operazioni di ingresso </w:t>
      </w:r>
      <w:r w:rsidR="00C2484F">
        <w:rPr>
          <w:rFonts w:ascii="Times New Roman" w:hAnsi="Times New Roman" w:cs="Times New Roman"/>
          <w:sz w:val="24"/>
          <w:szCs w:val="24"/>
        </w:rPr>
        <w:t xml:space="preserve">e uscita </w:t>
      </w:r>
      <w:r w:rsidR="008024B9" w:rsidRPr="009621FE">
        <w:rPr>
          <w:rFonts w:ascii="Times New Roman" w:hAnsi="Times New Roman" w:cs="Times New Roman"/>
          <w:sz w:val="24"/>
          <w:szCs w:val="24"/>
        </w:rPr>
        <w:t>n</w:t>
      </w:r>
      <w:r w:rsidR="00A60D3F" w:rsidRPr="009621FE">
        <w:rPr>
          <w:rFonts w:ascii="Times New Roman" w:hAnsi="Times New Roman" w:cs="Times New Roman"/>
          <w:sz w:val="24"/>
          <w:szCs w:val="24"/>
        </w:rPr>
        <w:t>on è consentito sostare nei corridoi e negli altri spazi comuni antistanti le aule</w:t>
      </w:r>
      <w:r w:rsidR="008024B9" w:rsidRPr="009621FE">
        <w:rPr>
          <w:rFonts w:ascii="Times New Roman" w:hAnsi="Times New Roman" w:cs="Times New Roman"/>
          <w:sz w:val="24"/>
          <w:szCs w:val="24"/>
        </w:rPr>
        <w:t xml:space="preserve"> e, una volta raggiunto</w:t>
      </w:r>
      <w:r w:rsidR="009621FE">
        <w:rPr>
          <w:rFonts w:ascii="Times New Roman" w:hAnsi="Times New Roman" w:cs="Times New Roman"/>
          <w:sz w:val="24"/>
          <w:szCs w:val="24"/>
        </w:rPr>
        <w:t xml:space="preserve"> il proprio posto</w:t>
      </w:r>
      <w:r w:rsidR="008024B9" w:rsidRPr="009621FE">
        <w:rPr>
          <w:rFonts w:ascii="Times New Roman" w:hAnsi="Times New Roman" w:cs="Times New Roman"/>
          <w:sz w:val="24"/>
          <w:szCs w:val="24"/>
        </w:rPr>
        <w:t>, non è consentito alzarsi</w:t>
      </w:r>
      <w:r w:rsidR="00A60D3F" w:rsidRPr="009621FE">
        <w:rPr>
          <w:rFonts w:ascii="Times New Roman" w:hAnsi="Times New Roman" w:cs="Times New Roman"/>
          <w:sz w:val="24"/>
          <w:szCs w:val="24"/>
        </w:rPr>
        <w:t>.</w:t>
      </w:r>
    </w:p>
    <w:p w14:paraId="1A2D3FD7" w14:textId="77777777" w:rsidR="00A60D3F" w:rsidRDefault="00D7227D" w:rsidP="00A60D3F">
      <w:pPr>
        <w:spacing w:after="120"/>
        <w:ind w:firstLine="284"/>
        <w:jc w:val="both"/>
        <w:rPr>
          <w:rFonts w:ascii="Times New Roman" w:hAnsi="Times New Roman" w:cs="Times New Roman"/>
          <w:sz w:val="24"/>
          <w:szCs w:val="24"/>
        </w:rPr>
      </w:pPr>
      <w:r w:rsidRPr="0055098A">
        <w:rPr>
          <w:rFonts w:ascii="Times New Roman" w:hAnsi="Times New Roman" w:cs="Times New Roman"/>
          <w:sz w:val="24"/>
          <w:szCs w:val="24"/>
        </w:rPr>
        <w:t>4</w:t>
      </w:r>
      <w:r w:rsidR="005D1282" w:rsidRPr="0055098A">
        <w:rPr>
          <w:rFonts w:ascii="Times New Roman" w:hAnsi="Times New Roman" w:cs="Times New Roman"/>
          <w:sz w:val="24"/>
          <w:szCs w:val="24"/>
        </w:rPr>
        <w:t>. A partire dalla campana di ingresso il personale scolastico è tenuto ad assicurare il servizio di vigilanza</w:t>
      </w:r>
      <w:r w:rsidR="00A60D3F" w:rsidRPr="0055098A">
        <w:rPr>
          <w:rFonts w:ascii="Times New Roman" w:hAnsi="Times New Roman" w:cs="Times New Roman"/>
          <w:sz w:val="24"/>
          <w:szCs w:val="24"/>
        </w:rPr>
        <w:t>. I docenti</w:t>
      </w:r>
      <w:r w:rsidR="00DC61D6" w:rsidRPr="0055098A">
        <w:rPr>
          <w:rFonts w:ascii="Times New Roman" w:hAnsi="Times New Roman" w:cs="Times New Roman"/>
          <w:sz w:val="24"/>
          <w:szCs w:val="24"/>
        </w:rPr>
        <w:t xml:space="preserve"> impegnati nella prima ora di lezione</w:t>
      </w:r>
      <w:r w:rsidR="00067E02" w:rsidRPr="0055098A">
        <w:rPr>
          <w:rFonts w:ascii="Times New Roman" w:hAnsi="Times New Roman" w:cs="Times New Roman"/>
          <w:sz w:val="24"/>
          <w:szCs w:val="24"/>
        </w:rPr>
        <w:t>,</w:t>
      </w:r>
      <w:r w:rsidR="00A60D3F" w:rsidRPr="0055098A">
        <w:rPr>
          <w:rFonts w:ascii="Times New Roman" w:hAnsi="Times New Roman" w:cs="Times New Roman"/>
          <w:sz w:val="24"/>
          <w:szCs w:val="24"/>
        </w:rPr>
        <w:t xml:space="preserve"> incaricati della vigilanza durante le operazioni di ingresso delle studentesse e degli studenti</w:t>
      </w:r>
      <w:r w:rsidR="00067E02" w:rsidRPr="0055098A">
        <w:rPr>
          <w:rFonts w:ascii="Times New Roman" w:hAnsi="Times New Roman" w:cs="Times New Roman"/>
          <w:sz w:val="24"/>
          <w:szCs w:val="24"/>
        </w:rPr>
        <w:t>,</w:t>
      </w:r>
      <w:r w:rsidR="00A60D3F" w:rsidRPr="0055098A">
        <w:rPr>
          <w:rFonts w:ascii="Times New Roman" w:hAnsi="Times New Roman" w:cs="Times New Roman"/>
          <w:sz w:val="24"/>
          <w:szCs w:val="24"/>
        </w:rPr>
        <w:t xml:space="preserve"> dov</w:t>
      </w:r>
      <w:r w:rsidR="0055098A" w:rsidRPr="0055098A">
        <w:rPr>
          <w:rFonts w:ascii="Times New Roman" w:hAnsi="Times New Roman" w:cs="Times New Roman"/>
          <w:sz w:val="24"/>
          <w:szCs w:val="24"/>
        </w:rPr>
        <w:t xml:space="preserve">ranno essere presenti a scuola </w:t>
      </w:r>
      <w:r w:rsidR="00E25D77">
        <w:rPr>
          <w:rFonts w:ascii="Times New Roman" w:hAnsi="Times New Roman" w:cs="Times New Roman"/>
          <w:sz w:val="24"/>
          <w:szCs w:val="24"/>
        </w:rPr>
        <w:t>5</w:t>
      </w:r>
      <w:r w:rsidR="00A60D3F" w:rsidRPr="0055098A">
        <w:rPr>
          <w:rFonts w:ascii="Times New Roman" w:hAnsi="Times New Roman" w:cs="Times New Roman"/>
          <w:sz w:val="24"/>
          <w:szCs w:val="24"/>
        </w:rPr>
        <w:t xml:space="preserve"> minuti prima dell’inizio di tali</w:t>
      </w:r>
      <w:r w:rsidR="0055098A" w:rsidRPr="0055098A">
        <w:rPr>
          <w:rFonts w:ascii="Times New Roman" w:hAnsi="Times New Roman" w:cs="Times New Roman"/>
          <w:sz w:val="24"/>
          <w:szCs w:val="24"/>
        </w:rPr>
        <w:t xml:space="preserve"> operazioni, ovvero alle ore 7:5</w:t>
      </w:r>
      <w:r w:rsidR="00E25D77">
        <w:rPr>
          <w:rFonts w:ascii="Times New Roman" w:hAnsi="Times New Roman" w:cs="Times New Roman"/>
          <w:sz w:val="24"/>
          <w:szCs w:val="24"/>
        </w:rPr>
        <w:t>5</w:t>
      </w:r>
      <w:r w:rsidR="008D3902">
        <w:rPr>
          <w:rFonts w:ascii="Times New Roman" w:hAnsi="Times New Roman" w:cs="Times New Roman"/>
          <w:sz w:val="24"/>
          <w:szCs w:val="24"/>
        </w:rPr>
        <w:t xml:space="preserve"> per la scuola secondaria di I grado, alle ore </w:t>
      </w:r>
      <w:r w:rsidR="008D3902" w:rsidRPr="00E25D77">
        <w:rPr>
          <w:rFonts w:ascii="Times New Roman" w:hAnsi="Times New Roman" w:cs="Times New Roman"/>
          <w:sz w:val="24"/>
          <w:szCs w:val="24"/>
        </w:rPr>
        <w:t>8:2</w:t>
      </w:r>
      <w:r w:rsidR="00E25D77" w:rsidRPr="00E25D77">
        <w:rPr>
          <w:rFonts w:ascii="Times New Roman" w:hAnsi="Times New Roman" w:cs="Times New Roman"/>
          <w:sz w:val="24"/>
          <w:szCs w:val="24"/>
        </w:rPr>
        <w:t>5</w:t>
      </w:r>
      <w:r w:rsidR="008D3902" w:rsidRPr="00E25D77">
        <w:rPr>
          <w:rFonts w:ascii="Times New Roman" w:hAnsi="Times New Roman" w:cs="Times New Roman"/>
          <w:sz w:val="24"/>
          <w:szCs w:val="24"/>
        </w:rPr>
        <w:t xml:space="preserve"> per la scuola primaria e alle ore </w:t>
      </w:r>
      <w:r w:rsidR="001865AD" w:rsidRPr="00E25D77">
        <w:rPr>
          <w:rFonts w:ascii="Times New Roman" w:hAnsi="Times New Roman" w:cs="Times New Roman"/>
          <w:sz w:val="24"/>
          <w:szCs w:val="24"/>
        </w:rPr>
        <w:t>7</w:t>
      </w:r>
      <w:r w:rsidR="008D3902" w:rsidRPr="00E25D77">
        <w:rPr>
          <w:rFonts w:ascii="Times New Roman" w:hAnsi="Times New Roman" w:cs="Times New Roman"/>
          <w:sz w:val="24"/>
          <w:szCs w:val="24"/>
        </w:rPr>
        <w:t>:5</w:t>
      </w:r>
      <w:r w:rsidR="00E25D77" w:rsidRPr="00E25D77">
        <w:rPr>
          <w:rFonts w:ascii="Times New Roman" w:hAnsi="Times New Roman" w:cs="Times New Roman"/>
          <w:sz w:val="24"/>
          <w:szCs w:val="24"/>
        </w:rPr>
        <w:t>5</w:t>
      </w:r>
      <w:r w:rsidR="008D3902" w:rsidRPr="00E25D77">
        <w:rPr>
          <w:rFonts w:ascii="Times New Roman" w:hAnsi="Times New Roman" w:cs="Times New Roman"/>
          <w:sz w:val="24"/>
          <w:szCs w:val="24"/>
        </w:rPr>
        <w:t xml:space="preserve"> per la scuola dell’infanzia</w:t>
      </w:r>
      <w:r w:rsidR="008D3902">
        <w:rPr>
          <w:rFonts w:ascii="Times New Roman" w:hAnsi="Times New Roman" w:cs="Times New Roman"/>
          <w:sz w:val="24"/>
          <w:szCs w:val="24"/>
        </w:rPr>
        <w:t>.</w:t>
      </w:r>
    </w:p>
    <w:p w14:paraId="54F6E8CE" w14:textId="77777777" w:rsidR="00AC171E" w:rsidRPr="00133264" w:rsidRDefault="00D508FA" w:rsidP="00EB7D54">
      <w:pPr>
        <w:spacing w:after="120"/>
        <w:ind w:firstLine="284"/>
        <w:jc w:val="both"/>
        <w:rPr>
          <w:rFonts w:ascii="Times New Roman" w:hAnsi="Times New Roman" w:cs="Times New Roman"/>
          <w:sz w:val="24"/>
          <w:szCs w:val="24"/>
        </w:rPr>
      </w:pPr>
      <w:r w:rsidRPr="00133264">
        <w:rPr>
          <w:rFonts w:ascii="Times New Roman" w:hAnsi="Times New Roman" w:cs="Times New Roman"/>
          <w:sz w:val="24"/>
          <w:szCs w:val="24"/>
        </w:rPr>
        <w:t xml:space="preserve">5. I punti di ingresso sono differenziati dai punti di uscita, con individuazione di percorsi obbligati e ricorrendo </w:t>
      </w:r>
      <w:r w:rsidR="007967BD" w:rsidRPr="00133264">
        <w:rPr>
          <w:rFonts w:ascii="Times New Roman" w:hAnsi="Times New Roman" w:cs="Times New Roman"/>
          <w:sz w:val="24"/>
          <w:szCs w:val="24"/>
        </w:rPr>
        <w:t xml:space="preserve">a ingressi e uscite scaglionati. Durante tali operazioni </w:t>
      </w:r>
      <w:r w:rsidR="00EB7D54" w:rsidRPr="00133264">
        <w:rPr>
          <w:rFonts w:ascii="Times New Roman" w:hAnsi="Times New Roman" w:cs="Times New Roman"/>
          <w:sz w:val="24"/>
          <w:szCs w:val="24"/>
        </w:rPr>
        <w:t>l</w:t>
      </w:r>
      <w:r w:rsidR="00EB3886" w:rsidRPr="00133264">
        <w:rPr>
          <w:rFonts w:ascii="Times New Roman" w:hAnsi="Times New Roman" w:cs="Times New Roman"/>
          <w:sz w:val="24"/>
          <w:szCs w:val="24"/>
        </w:rPr>
        <w:t>e studentesse e</w:t>
      </w:r>
      <w:r w:rsidR="008214D0" w:rsidRPr="00133264">
        <w:rPr>
          <w:rFonts w:ascii="Times New Roman" w:hAnsi="Times New Roman" w:cs="Times New Roman"/>
          <w:sz w:val="24"/>
          <w:szCs w:val="24"/>
        </w:rPr>
        <w:t xml:space="preserve"> </w:t>
      </w:r>
      <w:r w:rsidR="00E25D77" w:rsidRPr="00133264">
        <w:rPr>
          <w:rFonts w:ascii="Times New Roman" w:hAnsi="Times New Roman" w:cs="Times New Roman"/>
          <w:sz w:val="24"/>
          <w:szCs w:val="24"/>
        </w:rPr>
        <w:t xml:space="preserve">gli </w:t>
      </w:r>
      <w:r w:rsidR="005D1282" w:rsidRPr="00133264">
        <w:rPr>
          <w:rFonts w:ascii="Times New Roman" w:hAnsi="Times New Roman" w:cs="Times New Roman"/>
          <w:sz w:val="24"/>
          <w:szCs w:val="24"/>
        </w:rPr>
        <w:t xml:space="preserve">studenti </w:t>
      </w:r>
      <w:r w:rsidR="00393F2E" w:rsidRPr="00133264">
        <w:rPr>
          <w:rFonts w:ascii="Times New Roman" w:hAnsi="Times New Roman" w:cs="Times New Roman"/>
          <w:sz w:val="24"/>
          <w:szCs w:val="24"/>
        </w:rPr>
        <w:t>devono</w:t>
      </w:r>
      <w:r w:rsidR="005D1282" w:rsidRPr="00133264">
        <w:rPr>
          <w:rFonts w:ascii="Times New Roman" w:hAnsi="Times New Roman" w:cs="Times New Roman"/>
          <w:sz w:val="24"/>
          <w:szCs w:val="24"/>
        </w:rPr>
        <w:t xml:space="preserve"> rispettare il distanziamento fisico</w:t>
      </w:r>
      <w:r w:rsidR="00E208D0" w:rsidRPr="00133264">
        <w:rPr>
          <w:rFonts w:ascii="Times New Roman" w:hAnsi="Times New Roman" w:cs="Times New Roman"/>
          <w:sz w:val="24"/>
          <w:szCs w:val="24"/>
        </w:rPr>
        <w:t>, sempre indossando la mascherina</w:t>
      </w:r>
      <w:r w:rsidR="00917226" w:rsidRPr="00133264">
        <w:rPr>
          <w:rFonts w:ascii="Times New Roman" w:hAnsi="Times New Roman" w:cs="Times New Roman"/>
          <w:sz w:val="24"/>
          <w:szCs w:val="24"/>
        </w:rPr>
        <w:t xml:space="preserve">, </w:t>
      </w:r>
      <w:r w:rsidR="008A272B" w:rsidRPr="00133264">
        <w:rPr>
          <w:rFonts w:ascii="Times New Roman" w:hAnsi="Times New Roman" w:cs="Times New Roman"/>
          <w:sz w:val="24"/>
          <w:szCs w:val="24"/>
        </w:rPr>
        <w:t xml:space="preserve">avendo cura di </w:t>
      </w:r>
      <w:r w:rsidR="00EB7D54" w:rsidRPr="00133264">
        <w:rPr>
          <w:rFonts w:ascii="Times New Roman" w:hAnsi="Times New Roman" w:cs="Times New Roman"/>
          <w:sz w:val="24"/>
          <w:szCs w:val="24"/>
        </w:rPr>
        <w:t xml:space="preserve">entrare e </w:t>
      </w:r>
      <w:r w:rsidR="008A272B" w:rsidRPr="00133264">
        <w:rPr>
          <w:rFonts w:ascii="Times New Roman" w:hAnsi="Times New Roman" w:cs="Times New Roman"/>
          <w:sz w:val="24"/>
          <w:szCs w:val="24"/>
        </w:rPr>
        <w:t>uscire uno per volta attendendo il proprio turno</w:t>
      </w:r>
      <w:r w:rsidR="00751D0C" w:rsidRPr="00133264">
        <w:rPr>
          <w:rFonts w:ascii="Times New Roman" w:hAnsi="Times New Roman" w:cs="Times New Roman"/>
          <w:sz w:val="24"/>
          <w:szCs w:val="24"/>
        </w:rPr>
        <w:t xml:space="preserve">, </w:t>
      </w:r>
      <w:r w:rsidR="00917226" w:rsidRPr="00133264">
        <w:rPr>
          <w:rFonts w:ascii="Times New Roman" w:hAnsi="Times New Roman" w:cs="Times New Roman"/>
          <w:sz w:val="24"/>
          <w:szCs w:val="24"/>
        </w:rPr>
        <w:t>seguendo i percorsi direzionali indicati dalla segnaletica</w:t>
      </w:r>
      <w:r w:rsidR="00751D0C" w:rsidRPr="00133264">
        <w:rPr>
          <w:rFonts w:ascii="Times New Roman" w:hAnsi="Times New Roman" w:cs="Times New Roman"/>
          <w:sz w:val="24"/>
          <w:szCs w:val="24"/>
        </w:rPr>
        <w:t xml:space="preserve">. Per nessun motivo è consentito alle studentesse e agli studenti di attardarsi negli spazi interni agli edifici. </w:t>
      </w:r>
      <w:r w:rsidR="00AC171E" w:rsidRPr="00133264">
        <w:rPr>
          <w:rFonts w:ascii="Times New Roman" w:hAnsi="Times New Roman" w:cs="Times New Roman"/>
          <w:sz w:val="24"/>
          <w:szCs w:val="24"/>
        </w:rPr>
        <w:t xml:space="preserve">Le operazioni di </w:t>
      </w:r>
      <w:r w:rsidR="00EB7D54" w:rsidRPr="00133264">
        <w:rPr>
          <w:rFonts w:ascii="Times New Roman" w:hAnsi="Times New Roman" w:cs="Times New Roman"/>
          <w:sz w:val="24"/>
          <w:szCs w:val="24"/>
        </w:rPr>
        <w:t>ingresso/</w:t>
      </w:r>
      <w:r w:rsidR="00AC171E" w:rsidRPr="00133264">
        <w:rPr>
          <w:rFonts w:ascii="Times New Roman" w:hAnsi="Times New Roman" w:cs="Times New Roman"/>
          <w:sz w:val="24"/>
          <w:szCs w:val="24"/>
        </w:rPr>
        <w:t xml:space="preserve">uscita </w:t>
      </w:r>
      <w:r w:rsidR="00393F2E" w:rsidRPr="00133264">
        <w:rPr>
          <w:rFonts w:ascii="Times New Roman" w:hAnsi="Times New Roman" w:cs="Times New Roman"/>
          <w:sz w:val="24"/>
          <w:szCs w:val="24"/>
        </w:rPr>
        <w:t>sono</w:t>
      </w:r>
      <w:r w:rsidR="00AC171E" w:rsidRPr="00133264">
        <w:rPr>
          <w:rFonts w:ascii="Times New Roman" w:hAnsi="Times New Roman" w:cs="Times New Roman"/>
          <w:sz w:val="24"/>
          <w:szCs w:val="24"/>
        </w:rPr>
        <w:t xml:space="preserve"> organizzate su </w:t>
      </w:r>
      <w:r w:rsidR="00E208D0" w:rsidRPr="00133264">
        <w:rPr>
          <w:rFonts w:ascii="Times New Roman" w:hAnsi="Times New Roman" w:cs="Times New Roman"/>
          <w:sz w:val="24"/>
          <w:szCs w:val="24"/>
        </w:rPr>
        <w:t>diversi</w:t>
      </w:r>
      <w:r w:rsidR="00AC171E" w:rsidRPr="00133264">
        <w:rPr>
          <w:rFonts w:ascii="Times New Roman" w:hAnsi="Times New Roman" w:cs="Times New Roman"/>
          <w:sz w:val="24"/>
          <w:szCs w:val="24"/>
        </w:rPr>
        <w:t xml:space="preserve"> turni scanditi dal suono della campana </w:t>
      </w:r>
      <w:r w:rsidR="00E208D0" w:rsidRPr="00133264">
        <w:rPr>
          <w:rFonts w:ascii="Times New Roman" w:hAnsi="Times New Roman" w:cs="Times New Roman"/>
          <w:sz w:val="24"/>
          <w:szCs w:val="24"/>
        </w:rPr>
        <w:t>secondo il seguente schema:</w:t>
      </w:r>
    </w:p>
    <w:p w14:paraId="12B7B5D1" w14:textId="77777777" w:rsidR="002D1A5A" w:rsidRPr="009E0C20" w:rsidRDefault="002D1A5A" w:rsidP="002D1A5A">
      <w:pPr>
        <w:pStyle w:val="Titolo11"/>
        <w:spacing w:after="4"/>
        <w:jc w:val="center"/>
      </w:pPr>
      <w:r w:rsidRPr="009E0C20">
        <w:t>Scuola dell’Infanzia Rovito Centro e Rovito Pianette</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5"/>
        <w:gridCol w:w="2321"/>
        <w:gridCol w:w="2581"/>
      </w:tblGrid>
      <w:tr w:rsidR="002D1A5A" w:rsidRPr="009E0C20" w14:paraId="11CECE03" w14:textId="77777777" w:rsidTr="001F5473">
        <w:trPr>
          <w:trHeight w:val="827"/>
          <w:jc w:val="center"/>
        </w:trPr>
        <w:tc>
          <w:tcPr>
            <w:tcW w:w="1905" w:type="dxa"/>
            <w:vAlign w:val="center"/>
          </w:tcPr>
          <w:p w14:paraId="2CC6DBFB" w14:textId="77777777" w:rsidR="002D1A5A" w:rsidRPr="009E0C20" w:rsidRDefault="002D1A5A" w:rsidP="001F5473">
            <w:pPr>
              <w:pStyle w:val="TableParagraph"/>
              <w:spacing w:line="276" w:lineRule="exact"/>
              <w:ind w:left="180" w:right="168"/>
              <w:rPr>
                <w:b/>
                <w:sz w:val="24"/>
              </w:rPr>
            </w:pPr>
            <w:r w:rsidRPr="009E0C20">
              <w:rPr>
                <w:b/>
                <w:sz w:val="24"/>
              </w:rPr>
              <w:t xml:space="preserve">Ora </w:t>
            </w:r>
            <w:proofErr w:type="spellStart"/>
            <w:r w:rsidRPr="009E0C20">
              <w:rPr>
                <w:b/>
                <w:sz w:val="24"/>
              </w:rPr>
              <w:t>d’ingresso</w:t>
            </w:r>
            <w:proofErr w:type="spellEnd"/>
          </w:p>
        </w:tc>
        <w:tc>
          <w:tcPr>
            <w:tcW w:w="2321" w:type="dxa"/>
            <w:vAlign w:val="center"/>
          </w:tcPr>
          <w:p w14:paraId="63F209D8" w14:textId="77777777" w:rsidR="002D1A5A" w:rsidRPr="005A6AE9" w:rsidRDefault="002D1A5A" w:rsidP="001F5473">
            <w:pPr>
              <w:pStyle w:val="TableParagraph"/>
              <w:spacing w:before="135"/>
              <w:ind w:left="410" w:right="196" w:hanging="185"/>
              <w:rPr>
                <w:b/>
                <w:sz w:val="24"/>
                <w:lang w:val="it-IT"/>
              </w:rPr>
            </w:pPr>
            <w:r w:rsidRPr="005A6AE9">
              <w:rPr>
                <w:b/>
                <w:sz w:val="24"/>
                <w:lang w:val="it-IT"/>
              </w:rPr>
              <w:t>Orario di</w:t>
            </w:r>
            <w:r w:rsidRPr="005A6AE9">
              <w:rPr>
                <w:b/>
                <w:spacing w:val="-57"/>
                <w:sz w:val="24"/>
                <w:lang w:val="it-IT"/>
              </w:rPr>
              <w:t xml:space="preserve"> </w:t>
            </w:r>
            <w:r w:rsidRPr="005A6AE9">
              <w:rPr>
                <w:b/>
                <w:sz w:val="24"/>
                <w:lang w:val="it-IT"/>
              </w:rPr>
              <w:t>uscita primo turno</w:t>
            </w:r>
          </w:p>
        </w:tc>
        <w:tc>
          <w:tcPr>
            <w:tcW w:w="2581" w:type="dxa"/>
            <w:vAlign w:val="center"/>
          </w:tcPr>
          <w:p w14:paraId="57707F41" w14:textId="77777777" w:rsidR="002D1A5A" w:rsidRPr="005A6AE9" w:rsidRDefault="002D1A5A" w:rsidP="001F5473">
            <w:pPr>
              <w:pStyle w:val="TableParagraph"/>
              <w:spacing w:line="276" w:lineRule="exact"/>
              <w:ind w:left="128" w:right="116"/>
              <w:rPr>
                <w:b/>
                <w:sz w:val="24"/>
                <w:lang w:val="it-IT"/>
              </w:rPr>
            </w:pPr>
            <w:r w:rsidRPr="005A6AE9">
              <w:rPr>
                <w:b/>
                <w:sz w:val="24"/>
                <w:lang w:val="it-IT"/>
              </w:rPr>
              <w:t>Orario di</w:t>
            </w:r>
            <w:r w:rsidRPr="005A6AE9">
              <w:rPr>
                <w:b/>
                <w:spacing w:val="-57"/>
                <w:sz w:val="24"/>
                <w:lang w:val="it-IT"/>
              </w:rPr>
              <w:t xml:space="preserve"> </w:t>
            </w:r>
            <w:r w:rsidRPr="005A6AE9">
              <w:rPr>
                <w:b/>
                <w:sz w:val="24"/>
                <w:lang w:val="it-IT"/>
              </w:rPr>
              <w:t>uscita secondo turno</w:t>
            </w:r>
          </w:p>
        </w:tc>
      </w:tr>
      <w:tr w:rsidR="002D1A5A" w:rsidRPr="009E0C20" w14:paraId="019AC6B7" w14:textId="77777777" w:rsidTr="002D1A5A">
        <w:trPr>
          <w:trHeight w:val="612"/>
          <w:jc w:val="center"/>
        </w:trPr>
        <w:tc>
          <w:tcPr>
            <w:tcW w:w="1905" w:type="dxa"/>
            <w:vAlign w:val="center"/>
          </w:tcPr>
          <w:p w14:paraId="45C2040F" w14:textId="77777777" w:rsidR="002D1A5A" w:rsidRPr="009E0C20" w:rsidRDefault="002D1A5A" w:rsidP="001F5473">
            <w:pPr>
              <w:pStyle w:val="TableParagraph"/>
              <w:spacing w:before="135"/>
              <w:rPr>
                <w:b/>
                <w:sz w:val="24"/>
              </w:rPr>
            </w:pPr>
            <w:r w:rsidRPr="009E0C20">
              <w:rPr>
                <w:b/>
                <w:sz w:val="24"/>
              </w:rPr>
              <w:t>08:00 - 09:15</w:t>
            </w:r>
          </w:p>
        </w:tc>
        <w:tc>
          <w:tcPr>
            <w:tcW w:w="2321" w:type="dxa"/>
            <w:vAlign w:val="center"/>
          </w:tcPr>
          <w:p w14:paraId="3F228B6A" w14:textId="77777777" w:rsidR="002D1A5A" w:rsidRPr="009E0C20" w:rsidRDefault="002D1A5A" w:rsidP="001F5473">
            <w:pPr>
              <w:pStyle w:val="TableParagraph"/>
              <w:spacing w:before="135"/>
              <w:rPr>
                <w:b/>
                <w:sz w:val="24"/>
              </w:rPr>
            </w:pPr>
            <w:r w:rsidRPr="009E0C20">
              <w:rPr>
                <w:b/>
                <w:sz w:val="24"/>
              </w:rPr>
              <w:t>12:00 - 13:00</w:t>
            </w:r>
          </w:p>
        </w:tc>
        <w:tc>
          <w:tcPr>
            <w:tcW w:w="2581" w:type="dxa"/>
            <w:vAlign w:val="center"/>
          </w:tcPr>
          <w:p w14:paraId="2B4B44CA" w14:textId="77777777" w:rsidR="002D1A5A" w:rsidRPr="009E0C20" w:rsidRDefault="002D1A5A" w:rsidP="001F5473">
            <w:pPr>
              <w:pStyle w:val="TableParagraph"/>
              <w:spacing w:before="135"/>
              <w:ind w:right="289"/>
              <w:rPr>
                <w:b/>
                <w:sz w:val="24"/>
              </w:rPr>
            </w:pPr>
            <w:r w:rsidRPr="009E0C20">
              <w:rPr>
                <w:b/>
                <w:sz w:val="24"/>
              </w:rPr>
              <w:t>15:30 – 16:00</w:t>
            </w:r>
          </w:p>
        </w:tc>
      </w:tr>
    </w:tbl>
    <w:p w14:paraId="2AED65E4" w14:textId="77777777" w:rsidR="002D1A5A" w:rsidRPr="009E0C20" w:rsidRDefault="002D1A5A" w:rsidP="002D1A5A">
      <w:pPr>
        <w:pStyle w:val="Titolo11"/>
        <w:spacing w:before="226" w:after="4"/>
        <w:jc w:val="center"/>
      </w:pPr>
      <w:r w:rsidRPr="009E0C20">
        <w:t>Scuola</w:t>
      </w:r>
      <w:r w:rsidRPr="009E0C20">
        <w:rPr>
          <w:spacing w:val="-3"/>
        </w:rPr>
        <w:t xml:space="preserve"> </w:t>
      </w:r>
      <w:r w:rsidRPr="009E0C20">
        <w:t>Primaria</w:t>
      </w:r>
      <w:r w:rsidRPr="009E0C20">
        <w:rPr>
          <w:spacing w:val="-3"/>
        </w:rPr>
        <w:t xml:space="preserve"> </w:t>
      </w:r>
      <w:r w:rsidRPr="009E0C20">
        <w:t>Rovito</w:t>
      </w:r>
      <w:r w:rsidRPr="009E0C20">
        <w:rPr>
          <w:spacing w:val="-1"/>
        </w:rPr>
        <w:t xml:space="preserve"> </w:t>
      </w:r>
      <w:r w:rsidRPr="009E0C20">
        <w:t>Centro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819"/>
        <w:gridCol w:w="2079"/>
        <w:gridCol w:w="1949"/>
      </w:tblGrid>
      <w:tr w:rsidR="002D1A5A" w:rsidRPr="009E0C20" w14:paraId="7F338F81" w14:textId="77777777" w:rsidTr="001F5473">
        <w:trPr>
          <w:trHeight w:val="1103"/>
          <w:jc w:val="center"/>
        </w:trPr>
        <w:tc>
          <w:tcPr>
            <w:tcW w:w="1949" w:type="dxa"/>
            <w:vAlign w:val="center"/>
          </w:tcPr>
          <w:p w14:paraId="706A9D5A" w14:textId="77777777" w:rsidR="002D1A5A" w:rsidRPr="009E0C20" w:rsidRDefault="002D1A5A" w:rsidP="001F5473">
            <w:pPr>
              <w:pStyle w:val="TableParagraph"/>
              <w:spacing w:before="8"/>
              <w:rPr>
                <w:b/>
                <w:sz w:val="23"/>
              </w:rPr>
            </w:pPr>
          </w:p>
          <w:p w14:paraId="45236CC2" w14:textId="77777777" w:rsidR="002D1A5A" w:rsidRPr="009E0C20" w:rsidRDefault="002D1A5A" w:rsidP="001F5473">
            <w:pPr>
              <w:pStyle w:val="TableParagraph"/>
              <w:ind w:right="97"/>
              <w:rPr>
                <w:b/>
                <w:sz w:val="24"/>
              </w:rPr>
            </w:pPr>
            <w:r w:rsidRPr="009E0C20">
              <w:rPr>
                <w:b/>
                <w:sz w:val="24"/>
              </w:rPr>
              <w:t>Classe</w:t>
            </w:r>
          </w:p>
        </w:tc>
        <w:tc>
          <w:tcPr>
            <w:tcW w:w="1819" w:type="dxa"/>
            <w:vAlign w:val="center"/>
          </w:tcPr>
          <w:p w14:paraId="7B1035A6" w14:textId="77777777" w:rsidR="002D1A5A" w:rsidRPr="009E0C20" w:rsidRDefault="002D1A5A" w:rsidP="001F5473">
            <w:pPr>
              <w:pStyle w:val="TableParagraph"/>
              <w:tabs>
                <w:tab w:val="left" w:pos="1949"/>
              </w:tabs>
              <w:rPr>
                <w:b/>
                <w:sz w:val="24"/>
              </w:rPr>
            </w:pPr>
            <w:proofErr w:type="spellStart"/>
            <w:r w:rsidRPr="009E0C20">
              <w:rPr>
                <w:b/>
                <w:sz w:val="24"/>
              </w:rPr>
              <w:t>Orario</w:t>
            </w:r>
            <w:proofErr w:type="spellEnd"/>
            <w:r w:rsidRPr="009E0C20">
              <w:rPr>
                <w:b/>
                <w:sz w:val="24"/>
              </w:rPr>
              <w:t xml:space="preserve"> di </w:t>
            </w:r>
            <w:proofErr w:type="spellStart"/>
            <w:r w:rsidRPr="009E0C20">
              <w:rPr>
                <w:b/>
                <w:sz w:val="24"/>
              </w:rPr>
              <w:t>ingresso</w:t>
            </w:r>
            <w:proofErr w:type="spellEnd"/>
          </w:p>
        </w:tc>
        <w:tc>
          <w:tcPr>
            <w:tcW w:w="2079" w:type="dxa"/>
            <w:vAlign w:val="center"/>
          </w:tcPr>
          <w:p w14:paraId="37E72614" w14:textId="4C18C26D" w:rsidR="002D1A5A" w:rsidRPr="005A6AE9" w:rsidRDefault="002D1A5A" w:rsidP="001F5473">
            <w:pPr>
              <w:pStyle w:val="TableParagraph"/>
              <w:ind w:left="217" w:right="202"/>
              <w:rPr>
                <w:b/>
                <w:sz w:val="24"/>
                <w:lang w:val="it-IT"/>
              </w:rPr>
            </w:pPr>
            <w:r w:rsidRPr="005A6AE9">
              <w:rPr>
                <w:b/>
                <w:sz w:val="24"/>
                <w:lang w:val="it-IT"/>
              </w:rPr>
              <w:t>Orario di</w:t>
            </w:r>
            <w:r w:rsidR="00FE3723">
              <w:rPr>
                <w:b/>
                <w:sz w:val="24"/>
                <w:lang w:val="it-IT"/>
              </w:rPr>
              <w:t xml:space="preserve"> </w:t>
            </w:r>
            <w:r w:rsidRPr="005A6AE9">
              <w:rPr>
                <w:b/>
                <w:sz w:val="24"/>
                <w:lang w:val="it-IT"/>
              </w:rPr>
              <w:t>uscita</w:t>
            </w:r>
          </w:p>
          <w:p w14:paraId="39ACA203" w14:textId="1900BB29" w:rsidR="002D1A5A" w:rsidRPr="005A6AE9" w:rsidRDefault="002D1A5A" w:rsidP="001F5473">
            <w:pPr>
              <w:pStyle w:val="TableParagraph"/>
              <w:spacing w:line="270" w:lineRule="atLeast"/>
              <w:ind w:left="218" w:right="202"/>
              <w:rPr>
                <w:b/>
                <w:sz w:val="24"/>
                <w:lang w:val="it-IT"/>
              </w:rPr>
            </w:pPr>
            <w:r w:rsidRPr="005A6AE9">
              <w:rPr>
                <w:b/>
                <w:sz w:val="24"/>
                <w:lang w:val="it-IT"/>
              </w:rPr>
              <w:t>dal lunedì al</w:t>
            </w:r>
            <w:r w:rsidRPr="005A6AE9">
              <w:rPr>
                <w:b/>
                <w:spacing w:val="-57"/>
                <w:sz w:val="24"/>
                <w:lang w:val="it-IT"/>
              </w:rPr>
              <w:t xml:space="preserve"> </w:t>
            </w:r>
            <w:r w:rsidR="00FE3723">
              <w:rPr>
                <w:b/>
                <w:sz w:val="24"/>
                <w:lang w:val="it-IT"/>
              </w:rPr>
              <w:t>venerdì</w:t>
            </w:r>
          </w:p>
        </w:tc>
        <w:tc>
          <w:tcPr>
            <w:tcW w:w="1949" w:type="dxa"/>
            <w:vAlign w:val="center"/>
          </w:tcPr>
          <w:p w14:paraId="2ED01147" w14:textId="77777777" w:rsidR="002D1A5A" w:rsidRPr="009E0C20" w:rsidRDefault="002D1A5A" w:rsidP="00133264">
            <w:pPr>
              <w:pStyle w:val="TableParagraph"/>
              <w:ind w:left="102" w:right="185" w:firstLine="5"/>
              <w:rPr>
                <w:b/>
                <w:sz w:val="24"/>
              </w:rPr>
            </w:pPr>
            <w:proofErr w:type="spellStart"/>
            <w:r w:rsidRPr="009E0C20">
              <w:rPr>
                <w:b/>
                <w:sz w:val="24"/>
              </w:rPr>
              <w:t>Orario</w:t>
            </w:r>
            <w:proofErr w:type="spellEnd"/>
            <w:r w:rsidRPr="009E0C20">
              <w:rPr>
                <w:b/>
                <w:sz w:val="24"/>
              </w:rPr>
              <w:t xml:space="preserve"> di </w:t>
            </w:r>
            <w:proofErr w:type="spellStart"/>
            <w:r w:rsidRPr="009E0C20">
              <w:rPr>
                <w:b/>
                <w:sz w:val="24"/>
              </w:rPr>
              <w:t>uscita</w:t>
            </w:r>
            <w:proofErr w:type="spellEnd"/>
            <w:r w:rsidRPr="009E0C20">
              <w:rPr>
                <w:b/>
                <w:spacing w:val="-57"/>
                <w:sz w:val="24"/>
              </w:rPr>
              <w:t xml:space="preserve"> </w:t>
            </w:r>
            <w:proofErr w:type="spellStart"/>
            <w:r w:rsidRPr="009E0C20">
              <w:rPr>
                <w:b/>
                <w:sz w:val="24"/>
              </w:rPr>
              <w:t>sabato</w:t>
            </w:r>
            <w:proofErr w:type="spellEnd"/>
          </w:p>
        </w:tc>
      </w:tr>
      <w:tr w:rsidR="002D1A5A" w:rsidRPr="009E0C20" w14:paraId="3B47B2BE" w14:textId="77777777" w:rsidTr="001F5473">
        <w:trPr>
          <w:trHeight w:val="275"/>
          <w:jc w:val="center"/>
        </w:trPr>
        <w:tc>
          <w:tcPr>
            <w:tcW w:w="1949" w:type="dxa"/>
            <w:vAlign w:val="center"/>
          </w:tcPr>
          <w:p w14:paraId="78154956" w14:textId="77777777" w:rsidR="002D1A5A" w:rsidRPr="009E0C20" w:rsidRDefault="002D1A5A" w:rsidP="001F5473">
            <w:pPr>
              <w:pStyle w:val="TableParagraph"/>
              <w:spacing w:line="255" w:lineRule="exact"/>
              <w:rPr>
                <w:b/>
                <w:sz w:val="24"/>
              </w:rPr>
            </w:pPr>
            <w:r w:rsidRPr="009E0C20">
              <w:rPr>
                <w:b/>
                <w:sz w:val="24"/>
              </w:rPr>
              <w:t>Prima</w:t>
            </w:r>
          </w:p>
        </w:tc>
        <w:tc>
          <w:tcPr>
            <w:tcW w:w="1819" w:type="dxa"/>
            <w:vAlign w:val="center"/>
          </w:tcPr>
          <w:p w14:paraId="63AB63A6" w14:textId="77777777" w:rsidR="002D1A5A" w:rsidRPr="009E0C20" w:rsidRDefault="002D1A5A" w:rsidP="001F5473">
            <w:pPr>
              <w:pStyle w:val="TableParagraph"/>
              <w:spacing w:line="255" w:lineRule="exact"/>
              <w:ind w:left="772"/>
              <w:jc w:val="left"/>
              <w:rPr>
                <w:b/>
                <w:sz w:val="24"/>
              </w:rPr>
            </w:pPr>
            <w:r w:rsidRPr="009E0C20">
              <w:rPr>
                <w:b/>
                <w:sz w:val="24"/>
              </w:rPr>
              <w:t>8:30</w:t>
            </w:r>
          </w:p>
        </w:tc>
        <w:tc>
          <w:tcPr>
            <w:tcW w:w="2079" w:type="dxa"/>
            <w:vAlign w:val="center"/>
          </w:tcPr>
          <w:p w14:paraId="411AB770" w14:textId="129C61C5" w:rsidR="002D1A5A" w:rsidRPr="009E0C20" w:rsidRDefault="00FE3723" w:rsidP="001F5473">
            <w:pPr>
              <w:pStyle w:val="TableParagraph"/>
              <w:spacing w:line="255" w:lineRule="exact"/>
              <w:ind w:left="215" w:right="202"/>
              <w:rPr>
                <w:b/>
                <w:sz w:val="24"/>
              </w:rPr>
            </w:pPr>
            <w:r>
              <w:rPr>
                <w:b/>
                <w:sz w:val="24"/>
              </w:rPr>
              <w:t>13:20</w:t>
            </w:r>
          </w:p>
        </w:tc>
        <w:tc>
          <w:tcPr>
            <w:tcW w:w="1949" w:type="dxa"/>
            <w:vAlign w:val="center"/>
          </w:tcPr>
          <w:p w14:paraId="38FC1F40" w14:textId="516D0CC3" w:rsidR="002D1A5A" w:rsidRPr="009E0C20" w:rsidRDefault="00FE3723" w:rsidP="001F5473">
            <w:pPr>
              <w:pStyle w:val="TableParagraph"/>
              <w:spacing w:line="255" w:lineRule="exact"/>
              <w:ind w:left="672" w:right="666"/>
              <w:rPr>
                <w:b/>
                <w:sz w:val="24"/>
              </w:rPr>
            </w:pPr>
            <w:r>
              <w:rPr>
                <w:b/>
                <w:sz w:val="24"/>
              </w:rPr>
              <w:t>12:20</w:t>
            </w:r>
          </w:p>
        </w:tc>
      </w:tr>
      <w:tr w:rsidR="002D1A5A" w:rsidRPr="009E0C20" w14:paraId="0E6FDDFC" w14:textId="77777777" w:rsidTr="001F5473">
        <w:trPr>
          <w:trHeight w:val="275"/>
          <w:jc w:val="center"/>
        </w:trPr>
        <w:tc>
          <w:tcPr>
            <w:tcW w:w="1949" w:type="dxa"/>
            <w:vAlign w:val="center"/>
          </w:tcPr>
          <w:p w14:paraId="48A0EA5B" w14:textId="77777777" w:rsidR="002D1A5A" w:rsidRPr="009E0C20" w:rsidRDefault="002D1A5A" w:rsidP="001F5473">
            <w:pPr>
              <w:pStyle w:val="TableParagraph"/>
              <w:spacing w:line="258" w:lineRule="exact"/>
              <w:rPr>
                <w:b/>
                <w:sz w:val="24"/>
              </w:rPr>
            </w:pPr>
            <w:proofErr w:type="spellStart"/>
            <w:r w:rsidRPr="009E0C20">
              <w:rPr>
                <w:b/>
                <w:sz w:val="24"/>
              </w:rPr>
              <w:t>Seconda</w:t>
            </w:r>
            <w:proofErr w:type="spellEnd"/>
          </w:p>
        </w:tc>
        <w:tc>
          <w:tcPr>
            <w:tcW w:w="1819" w:type="dxa"/>
            <w:vAlign w:val="center"/>
          </w:tcPr>
          <w:p w14:paraId="604B7BE6" w14:textId="77777777" w:rsidR="002D1A5A" w:rsidRPr="009E0C20" w:rsidRDefault="002D1A5A" w:rsidP="001F5473">
            <w:pPr>
              <w:pStyle w:val="TableParagraph"/>
              <w:spacing w:line="258" w:lineRule="exact"/>
              <w:ind w:left="772"/>
              <w:jc w:val="left"/>
              <w:rPr>
                <w:b/>
                <w:sz w:val="24"/>
              </w:rPr>
            </w:pPr>
            <w:r w:rsidRPr="009E0C20">
              <w:rPr>
                <w:b/>
                <w:sz w:val="24"/>
              </w:rPr>
              <w:t>8:30</w:t>
            </w:r>
          </w:p>
        </w:tc>
        <w:tc>
          <w:tcPr>
            <w:tcW w:w="2079" w:type="dxa"/>
            <w:vAlign w:val="center"/>
          </w:tcPr>
          <w:p w14:paraId="4ADD1466" w14:textId="77777777" w:rsidR="002D1A5A" w:rsidRPr="009E0C20" w:rsidRDefault="002D1A5A" w:rsidP="001F5473">
            <w:pPr>
              <w:pStyle w:val="TableParagraph"/>
              <w:spacing w:line="258" w:lineRule="exact"/>
              <w:ind w:left="215" w:right="202"/>
              <w:rPr>
                <w:b/>
                <w:sz w:val="24"/>
              </w:rPr>
            </w:pPr>
            <w:r w:rsidRPr="009E0C20">
              <w:rPr>
                <w:b/>
                <w:sz w:val="24"/>
              </w:rPr>
              <w:t>13:28</w:t>
            </w:r>
          </w:p>
        </w:tc>
        <w:tc>
          <w:tcPr>
            <w:tcW w:w="1949" w:type="dxa"/>
            <w:vAlign w:val="center"/>
          </w:tcPr>
          <w:p w14:paraId="1E6471D6" w14:textId="77777777" w:rsidR="002D1A5A" w:rsidRPr="009E0C20" w:rsidRDefault="002D1A5A" w:rsidP="001F5473">
            <w:pPr>
              <w:pStyle w:val="TableParagraph"/>
              <w:spacing w:line="258" w:lineRule="exact"/>
              <w:ind w:left="672" w:right="666"/>
              <w:rPr>
                <w:b/>
                <w:sz w:val="24"/>
              </w:rPr>
            </w:pPr>
            <w:r w:rsidRPr="009E0C20">
              <w:rPr>
                <w:b/>
                <w:sz w:val="24"/>
              </w:rPr>
              <w:t>12:28</w:t>
            </w:r>
          </w:p>
        </w:tc>
      </w:tr>
      <w:tr w:rsidR="002D1A5A" w:rsidRPr="009E0C20" w14:paraId="36968EF1" w14:textId="77777777" w:rsidTr="001F5473">
        <w:trPr>
          <w:trHeight w:val="275"/>
          <w:jc w:val="center"/>
        </w:trPr>
        <w:tc>
          <w:tcPr>
            <w:tcW w:w="1949" w:type="dxa"/>
            <w:vAlign w:val="center"/>
          </w:tcPr>
          <w:p w14:paraId="74A3CBB5" w14:textId="77777777" w:rsidR="002D1A5A" w:rsidRPr="009E0C20" w:rsidRDefault="002D1A5A" w:rsidP="001F5473">
            <w:pPr>
              <w:pStyle w:val="TableParagraph"/>
              <w:spacing w:line="256" w:lineRule="exact"/>
              <w:ind w:right="117"/>
              <w:rPr>
                <w:b/>
                <w:sz w:val="24"/>
              </w:rPr>
            </w:pPr>
            <w:r w:rsidRPr="009E0C20">
              <w:rPr>
                <w:b/>
                <w:sz w:val="24"/>
              </w:rPr>
              <w:t>Terza</w:t>
            </w:r>
          </w:p>
        </w:tc>
        <w:tc>
          <w:tcPr>
            <w:tcW w:w="1819" w:type="dxa"/>
            <w:vAlign w:val="center"/>
          </w:tcPr>
          <w:p w14:paraId="4ACAE3AD" w14:textId="77777777" w:rsidR="002D1A5A" w:rsidRPr="009E0C20" w:rsidRDefault="002D1A5A" w:rsidP="001F5473">
            <w:pPr>
              <w:pStyle w:val="TableParagraph"/>
              <w:spacing w:line="256" w:lineRule="exact"/>
              <w:ind w:left="772"/>
              <w:jc w:val="left"/>
              <w:rPr>
                <w:b/>
                <w:sz w:val="24"/>
              </w:rPr>
            </w:pPr>
            <w:r w:rsidRPr="009E0C20">
              <w:rPr>
                <w:b/>
                <w:sz w:val="24"/>
              </w:rPr>
              <w:t>8:30</w:t>
            </w:r>
          </w:p>
        </w:tc>
        <w:tc>
          <w:tcPr>
            <w:tcW w:w="2079" w:type="dxa"/>
            <w:vAlign w:val="center"/>
          </w:tcPr>
          <w:p w14:paraId="648D46AD" w14:textId="77777777" w:rsidR="002D1A5A" w:rsidRPr="009E0C20" w:rsidRDefault="002D1A5A" w:rsidP="001F5473">
            <w:pPr>
              <w:pStyle w:val="TableParagraph"/>
              <w:spacing w:line="256" w:lineRule="exact"/>
              <w:ind w:left="215" w:right="202"/>
              <w:rPr>
                <w:b/>
                <w:sz w:val="24"/>
              </w:rPr>
            </w:pPr>
            <w:r w:rsidRPr="009E0C20">
              <w:rPr>
                <w:b/>
                <w:sz w:val="24"/>
              </w:rPr>
              <w:t>13:30</w:t>
            </w:r>
          </w:p>
        </w:tc>
        <w:tc>
          <w:tcPr>
            <w:tcW w:w="1949" w:type="dxa"/>
            <w:vAlign w:val="center"/>
          </w:tcPr>
          <w:p w14:paraId="1ADD4B18" w14:textId="77777777" w:rsidR="002D1A5A" w:rsidRPr="009E0C20" w:rsidRDefault="002D1A5A" w:rsidP="001F5473">
            <w:pPr>
              <w:pStyle w:val="TableParagraph"/>
              <w:spacing w:line="256" w:lineRule="exact"/>
              <w:ind w:left="672" w:right="666"/>
              <w:rPr>
                <w:b/>
                <w:sz w:val="24"/>
              </w:rPr>
            </w:pPr>
            <w:r w:rsidRPr="009E0C20">
              <w:rPr>
                <w:b/>
                <w:sz w:val="24"/>
              </w:rPr>
              <w:t>12:30</w:t>
            </w:r>
          </w:p>
        </w:tc>
      </w:tr>
      <w:tr w:rsidR="002D1A5A" w:rsidRPr="009E0C20" w14:paraId="66E89B9D" w14:textId="77777777" w:rsidTr="001F5473">
        <w:trPr>
          <w:trHeight w:val="275"/>
          <w:jc w:val="center"/>
        </w:trPr>
        <w:tc>
          <w:tcPr>
            <w:tcW w:w="1949" w:type="dxa"/>
            <w:vAlign w:val="center"/>
          </w:tcPr>
          <w:p w14:paraId="48F6885F" w14:textId="77777777" w:rsidR="002D1A5A" w:rsidRPr="009E0C20" w:rsidRDefault="002D1A5A" w:rsidP="001F5473">
            <w:pPr>
              <w:pStyle w:val="TableParagraph"/>
              <w:spacing w:line="256" w:lineRule="exact"/>
              <w:rPr>
                <w:b/>
                <w:sz w:val="24"/>
              </w:rPr>
            </w:pPr>
            <w:proofErr w:type="spellStart"/>
            <w:r w:rsidRPr="009E0C20">
              <w:rPr>
                <w:b/>
                <w:sz w:val="24"/>
              </w:rPr>
              <w:t>Quarta</w:t>
            </w:r>
            <w:proofErr w:type="spellEnd"/>
          </w:p>
        </w:tc>
        <w:tc>
          <w:tcPr>
            <w:tcW w:w="1819" w:type="dxa"/>
            <w:vAlign w:val="center"/>
          </w:tcPr>
          <w:p w14:paraId="34DA6FAA" w14:textId="77777777" w:rsidR="002D1A5A" w:rsidRPr="009E0C20" w:rsidRDefault="002D1A5A" w:rsidP="001F5473">
            <w:pPr>
              <w:pStyle w:val="TableParagraph"/>
              <w:spacing w:line="256" w:lineRule="exact"/>
              <w:ind w:left="772"/>
              <w:jc w:val="left"/>
              <w:rPr>
                <w:b/>
                <w:sz w:val="24"/>
              </w:rPr>
            </w:pPr>
            <w:r w:rsidRPr="009E0C20">
              <w:rPr>
                <w:b/>
                <w:sz w:val="24"/>
              </w:rPr>
              <w:t>8:30</w:t>
            </w:r>
          </w:p>
        </w:tc>
        <w:tc>
          <w:tcPr>
            <w:tcW w:w="2079" w:type="dxa"/>
            <w:vAlign w:val="center"/>
          </w:tcPr>
          <w:p w14:paraId="3AFAADB7" w14:textId="2DDB8EB0" w:rsidR="002D1A5A" w:rsidRPr="009E0C20" w:rsidRDefault="00FE3723" w:rsidP="001F5473">
            <w:pPr>
              <w:pStyle w:val="TableParagraph"/>
              <w:spacing w:line="256" w:lineRule="exact"/>
              <w:ind w:left="215" w:right="202"/>
              <w:rPr>
                <w:b/>
                <w:sz w:val="24"/>
              </w:rPr>
            </w:pPr>
            <w:r>
              <w:rPr>
                <w:b/>
                <w:sz w:val="24"/>
              </w:rPr>
              <w:t>13:24</w:t>
            </w:r>
          </w:p>
        </w:tc>
        <w:tc>
          <w:tcPr>
            <w:tcW w:w="1949" w:type="dxa"/>
            <w:vAlign w:val="center"/>
          </w:tcPr>
          <w:p w14:paraId="3DE720F8" w14:textId="4DD0C6F3" w:rsidR="002D1A5A" w:rsidRPr="009E0C20" w:rsidRDefault="004C07F4" w:rsidP="001F5473">
            <w:pPr>
              <w:pStyle w:val="TableParagraph"/>
              <w:spacing w:line="256" w:lineRule="exact"/>
              <w:ind w:left="672" w:right="666"/>
              <w:rPr>
                <w:b/>
                <w:sz w:val="24"/>
              </w:rPr>
            </w:pPr>
            <w:r>
              <w:rPr>
                <w:b/>
                <w:sz w:val="24"/>
              </w:rPr>
              <w:t>12:24</w:t>
            </w:r>
          </w:p>
        </w:tc>
      </w:tr>
      <w:tr w:rsidR="002D1A5A" w:rsidRPr="009E0C20" w14:paraId="323A3AA7" w14:textId="77777777" w:rsidTr="001F5473">
        <w:trPr>
          <w:trHeight w:val="275"/>
          <w:jc w:val="center"/>
        </w:trPr>
        <w:tc>
          <w:tcPr>
            <w:tcW w:w="1949" w:type="dxa"/>
            <w:vAlign w:val="center"/>
          </w:tcPr>
          <w:p w14:paraId="04A6C7DB" w14:textId="77777777" w:rsidR="002D1A5A" w:rsidRPr="009E0C20" w:rsidRDefault="002D1A5A" w:rsidP="001F5473">
            <w:pPr>
              <w:pStyle w:val="TableParagraph"/>
              <w:spacing w:line="256" w:lineRule="exact"/>
              <w:rPr>
                <w:b/>
                <w:sz w:val="24"/>
              </w:rPr>
            </w:pPr>
            <w:r w:rsidRPr="009E0C20">
              <w:rPr>
                <w:b/>
                <w:sz w:val="24"/>
              </w:rPr>
              <w:t>Quinta</w:t>
            </w:r>
          </w:p>
        </w:tc>
        <w:tc>
          <w:tcPr>
            <w:tcW w:w="1819" w:type="dxa"/>
            <w:vAlign w:val="center"/>
          </w:tcPr>
          <w:p w14:paraId="0D4DCCAA" w14:textId="77777777" w:rsidR="002D1A5A" w:rsidRPr="009E0C20" w:rsidRDefault="002D1A5A" w:rsidP="001F5473">
            <w:pPr>
              <w:pStyle w:val="TableParagraph"/>
              <w:spacing w:line="256" w:lineRule="exact"/>
              <w:ind w:left="772"/>
              <w:jc w:val="left"/>
              <w:rPr>
                <w:b/>
                <w:sz w:val="24"/>
              </w:rPr>
            </w:pPr>
            <w:r w:rsidRPr="009E0C20">
              <w:rPr>
                <w:b/>
                <w:sz w:val="24"/>
              </w:rPr>
              <w:t>8:30</w:t>
            </w:r>
          </w:p>
        </w:tc>
        <w:tc>
          <w:tcPr>
            <w:tcW w:w="2079" w:type="dxa"/>
            <w:vAlign w:val="center"/>
          </w:tcPr>
          <w:p w14:paraId="7CB160C2" w14:textId="77777777" w:rsidR="002D1A5A" w:rsidRPr="009E0C20" w:rsidRDefault="002D1A5A" w:rsidP="001F5473">
            <w:pPr>
              <w:pStyle w:val="TableParagraph"/>
              <w:spacing w:line="256" w:lineRule="exact"/>
              <w:ind w:left="215" w:right="202"/>
              <w:rPr>
                <w:b/>
                <w:sz w:val="24"/>
              </w:rPr>
            </w:pPr>
            <w:r w:rsidRPr="009E0C20">
              <w:rPr>
                <w:b/>
                <w:sz w:val="24"/>
              </w:rPr>
              <w:t>13:26</w:t>
            </w:r>
          </w:p>
        </w:tc>
        <w:tc>
          <w:tcPr>
            <w:tcW w:w="1949" w:type="dxa"/>
            <w:vAlign w:val="center"/>
          </w:tcPr>
          <w:p w14:paraId="3BD9EBDC" w14:textId="77777777" w:rsidR="002D1A5A" w:rsidRPr="009E0C20" w:rsidRDefault="002D1A5A" w:rsidP="001F5473">
            <w:pPr>
              <w:pStyle w:val="TableParagraph"/>
              <w:spacing w:line="256" w:lineRule="exact"/>
              <w:ind w:left="672" w:right="666"/>
              <w:rPr>
                <w:b/>
                <w:sz w:val="24"/>
              </w:rPr>
            </w:pPr>
            <w:r w:rsidRPr="009E0C20">
              <w:rPr>
                <w:b/>
                <w:sz w:val="24"/>
              </w:rPr>
              <w:t>12:26</w:t>
            </w:r>
          </w:p>
        </w:tc>
      </w:tr>
    </w:tbl>
    <w:p w14:paraId="7EE8E970" w14:textId="77777777" w:rsidR="002D1A5A" w:rsidRPr="009E0C20" w:rsidRDefault="002D1A5A" w:rsidP="002D1A5A">
      <w:pPr>
        <w:pStyle w:val="Titolo11"/>
        <w:spacing w:before="226" w:after="4"/>
        <w:jc w:val="center"/>
      </w:pPr>
      <w:r w:rsidRPr="009E0C20">
        <w:lastRenderedPageBreak/>
        <w:t>Scuola</w:t>
      </w:r>
      <w:r w:rsidRPr="009E0C20">
        <w:rPr>
          <w:spacing w:val="-3"/>
        </w:rPr>
        <w:t xml:space="preserve"> </w:t>
      </w:r>
      <w:r w:rsidRPr="009E0C20">
        <w:t>Primaria</w:t>
      </w:r>
      <w:r w:rsidRPr="009E0C20">
        <w:rPr>
          <w:spacing w:val="-3"/>
        </w:rPr>
        <w:t xml:space="preserve"> </w:t>
      </w:r>
      <w:r w:rsidRPr="009E0C20">
        <w:t>Rovito</w:t>
      </w:r>
      <w:r w:rsidRPr="009E0C20">
        <w:rPr>
          <w:spacing w:val="-1"/>
        </w:rPr>
        <w:t xml:space="preserve"> </w:t>
      </w:r>
      <w:r w:rsidRPr="009E0C20">
        <w:t>Pianette</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819"/>
        <w:gridCol w:w="2079"/>
        <w:gridCol w:w="1949"/>
      </w:tblGrid>
      <w:tr w:rsidR="002D1A5A" w:rsidRPr="009E0C20" w14:paraId="06DFB749" w14:textId="77777777" w:rsidTr="001F5473">
        <w:trPr>
          <w:trHeight w:val="1103"/>
          <w:jc w:val="center"/>
        </w:trPr>
        <w:tc>
          <w:tcPr>
            <w:tcW w:w="1949" w:type="dxa"/>
            <w:vAlign w:val="center"/>
          </w:tcPr>
          <w:p w14:paraId="4850668C" w14:textId="77777777" w:rsidR="002D1A5A" w:rsidRPr="009E0C20" w:rsidRDefault="002D1A5A" w:rsidP="001F5473">
            <w:pPr>
              <w:pStyle w:val="TableParagraph"/>
              <w:spacing w:before="8"/>
              <w:rPr>
                <w:b/>
                <w:sz w:val="23"/>
              </w:rPr>
            </w:pPr>
          </w:p>
          <w:p w14:paraId="4F7AE240" w14:textId="77777777" w:rsidR="002D1A5A" w:rsidRPr="009E0C20" w:rsidRDefault="002D1A5A" w:rsidP="001F5473">
            <w:pPr>
              <w:pStyle w:val="TableParagraph"/>
              <w:ind w:right="97"/>
              <w:rPr>
                <w:b/>
                <w:sz w:val="24"/>
              </w:rPr>
            </w:pPr>
            <w:r w:rsidRPr="009E0C20">
              <w:rPr>
                <w:b/>
                <w:sz w:val="24"/>
              </w:rPr>
              <w:t>Classe</w:t>
            </w:r>
          </w:p>
        </w:tc>
        <w:tc>
          <w:tcPr>
            <w:tcW w:w="1819" w:type="dxa"/>
            <w:vAlign w:val="center"/>
          </w:tcPr>
          <w:p w14:paraId="38467F7A" w14:textId="77777777" w:rsidR="002D1A5A" w:rsidRPr="009E0C20" w:rsidRDefault="002D1A5A" w:rsidP="001F5473">
            <w:pPr>
              <w:pStyle w:val="TableParagraph"/>
              <w:tabs>
                <w:tab w:val="left" w:pos="1949"/>
              </w:tabs>
              <w:rPr>
                <w:b/>
                <w:sz w:val="24"/>
              </w:rPr>
            </w:pPr>
            <w:proofErr w:type="spellStart"/>
            <w:r w:rsidRPr="009E0C20">
              <w:rPr>
                <w:b/>
                <w:sz w:val="24"/>
              </w:rPr>
              <w:t>Orario</w:t>
            </w:r>
            <w:proofErr w:type="spellEnd"/>
            <w:r w:rsidRPr="009E0C20">
              <w:rPr>
                <w:b/>
                <w:sz w:val="24"/>
              </w:rPr>
              <w:t xml:space="preserve"> di </w:t>
            </w:r>
            <w:proofErr w:type="spellStart"/>
            <w:r w:rsidRPr="009E0C20">
              <w:rPr>
                <w:b/>
                <w:sz w:val="24"/>
              </w:rPr>
              <w:t>ingresso</w:t>
            </w:r>
            <w:proofErr w:type="spellEnd"/>
          </w:p>
        </w:tc>
        <w:tc>
          <w:tcPr>
            <w:tcW w:w="2079" w:type="dxa"/>
            <w:vAlign w:val="center"/>
          </w:tcPr>
          <w:p w14:paraId="03953714" w14:textId="3C36AE56" w:rsidR="002D1A5A" w:rsidRPr="005A6AE9" w:rsidRDefault="002D1A5A" w:rsidP="001F5473">
            <w:pPr>
              <w:pStyle w:val="TableParagraph"/>
              <w:ind w:left="217" w:right="202"/>
              <w:rPr>
                <w:b/>
                <w:sz w:val="24"/>
                <w:lang w:val="it-IT"/>
              </w:rPr>
            </w:pPr>
            <w:r w:rsidRPr="005A6AE9">
              <w:rPr>
                <w:b/>
                <w:sz w:val="24"/>
                <w:lang w:val="it-IT"/>
              </w:rPr>
              <w:t>Orario di</w:t>
            </w:r>
            <w:r w:rsidR="004C07F4">
              <w:rPr>
                <w:b/>
                <w:sz w:val="24"/>
                <w:lang w:val="it-IT"/>
              </w:rPr>
              <w:t xml:space="preserve"> </w:t>
            </w:r>
            <w:r w:rsidRPr="005A6AE9">
              <w:rPr>
                <w:b/>
                <w:spacing w:val="-58"/>
                <w:sz w:val="24"/>
                <w:lang w:val="it-IT"/>
              </w:rPr>
              <w:t xml:space="preserve"> </w:t>
            </w:r>
            <w:r w:rsidR="004C07F4">
              <w:rPr>
                <w:b/>
                <w:spacing w:val="-58"/>
                <w:sz w:val="24"/>
                <w:lang w:val="it-IT"/>
              </w:rPr>
              <w:t xml:space="preserve">  </w:t>
            </w:r>
            <w:r w:rsidRPr="005A6AE9">
              <w:rPr>
                <w:b/>
                <w:sz w:val="24"/>
                <w:lang w:val="it-IT"/>
              </w:rPr>
              <w:t>uscita</w:t>
            </w:r>
          </w:p>
          <w:p w14:paraId="0E6E9FE2" w14:textId="1368F2C8" w:rsidR="002D1A5A" w:rsidRPr="005A6AE9" w:rsidRDefault="002D1A5A" w:rsidP="001F5473">
            <w:pPr>
              <w:pStyle w:val="TableParagraph"/>
              <w:spacing w:line="270" w:lineRule="atLeast"/>
              <w:ind w:left="218" w:right="202"/>
              <w:rPr>
                <w:b/>
                <w:sz w:val="24"/>
                <w:lang w:val="it-IT"/>
              </w:rPr>
            </w:pPr>
            <w:r w:rsidRPr="005A6AE9">
              <w:rPr>
                <w:b/>
                <w:sz w:val="24"/>
                <w:lang w:val="it-IT"/>
              </w:rPr>
              <w:t>dal lunedì al</w:t>
            </w:r>
            <w:r w:rsidRPr="005A6AE9">
              <w:rPr>
                <w:b/>
                <w:spacing w:val="-57"/>
                <w:sz w:val="24"/>
                <w:lang w:val="it-IT"/>
              </w:rPr>
              <w:t xml:space="preserve"> </w:t>
            </w:r>
            <w:r w:rsidR="004C07F4">
              <w:rPr>
                <w:b/>
                <w:sz w:val="24"/>
                <w:lang w:val="it-IT"/>
              </w:rPr>
              <w:t>venerdì</w:t>
            </w:r>
          </w:p>
        </w:tc>
        <w:tc>
          <w:tcPr>
            <w:tcW w:w="1949" w:type="dxa"/>
            <w:vAlign w:val="center"/>
          </w:tcPr>
          <w:p w14:paraId="44F85B9F" w14:textId="77777777" w:rsidR="002D1A5A" w:rsidRPr="009E0C20" w:rsidRDefault="002D1A5A" w:rsidP="001F5473">
            <w:pPr>
              <w:pStyle w:val="TableParagraph"/>
              <w:ind w:left="640" w:right="185" w:hanging="533"/>
              <w:rPr>
                <w:b/>
                <w:sz w:val="24"/>
              </w:rPr>
            </w:pPr>
            <w:proofErr w:type="spellStart"/>
            <w:r w:rsidRPr="009E0C20">
              <w:rPr>
                <w:b/>
                <w:sz w:val="24"/>
              </w:rPr>
              <w:t>Orario</w:t>
            </w:r>
            <w:proofErr w:type="spellEnd"/>
            <w:r w:rsidRPr="009E0C20">
              <w:rPr>
                <w:b/>
                <w:sz w:val="24"/>
              </w:rPr>
              <w:t xml:space="preserve"> di </w:t>
            </w:r>
            <w:proofErr w:type="spellStart"/>
            <w:r w:rsidRPr="009E0C20">
              <w:rPr>
                <w:b/>
                <w:sz w:val="24"/>
              </w:rPr>
              <w:t>uscita</w:t>
            </w:r>
            <w:proofErr w:type="spellEnd"/>
            <w:r w:rsidRPr="009E0C20">
              <w:rPr>
                <w:b/>
                <w:spacing w:val="-57"/>
                <w:sz w:val="24"/>
              </w:rPr>
              <w:t xml:space="preserve"> </w:t>
            </w:r>
            <w:proofErr w:type="spellStart"/>
            <w:r w:rsidRPr="009E0C20">
              <w:rPr>
                <w:b/>
                <w:sz w:val="24"/>
              </w:rPr>
              <w:t>sabato</w:t>
            </w:r>
            <w:proofErr w:type="spellEnd"/>
          </w:p>
        </w:tc>
      </w:tr>
      <w:tr w:rsidR="002D1A5A" w:rsidRPr="009E0C20" w14:paraId="3F4E1938" w14:textId="77777777" w:rsidTr="001F5473">
        <w:trPr>
          <w:trHeight w:val="275"/>
          <w:jc w:val="center"/>
        </w:trPr>
        <w:tc>
          <w:tcPr>
            <w:tcW w:w="1949" w:type="dxa"/>
          </w:tcPr>
          <w:p w14:paraId="4F871ACC" w14:textId="77777777" w:rsidR="002D1A5A" w:rsidRPr="009E0C20" w:rsidRDefault="002D1A5A" w:rsidP="001F5473">
            <w:pPr>
              <w:pStyle w:val="TableParagraph"/>
              <w:tabs>
                <w:tab w:val="left" w:pos="1925"/>
              </w:tabs>
              <w:spacing w:line="258" w:lineRule="exact"/>
              <w:ind w:right="24"/>
              <w:rPr>
                <w:b/>
                <w:sz w:val="24"/>
              </w:rPr>
            </w:pPr>
            <w:r w:rsidRPr="009E0C20">
              <w:rPr>
                <w:b/>
                <w:sz w:val="24"/>
              </w:rPr>
              <w:t>Prima</w:t>
            </w:r>
          </w:p>
        </w:tc>
        <w:tc>
          <w:tcPr>
            <w:tcW w:w="1819" w:type="dxa"/>
            <w:vAlign w:val="center"/>
          </w:tcPr>
          <w:p w14:paraId="0D1BF58E" w14:textId="4ACFCDA4" w:rsidR="002D1A5A" w:rsidRPr="009E0C20" w:rsidRDefault="006B086B" w:rsidP="001F5473">
            <w:pPr>
              <w:pStyle w:val="TableParagraph"/>
              <w:spacing w:line="256" w:lineRule="exact"/>
              <w:ind w:left="772"/>
              <w:jc w:val="left"/>
              <w:rPr>
                <w:b/>
                <w:sz w:val="24"/>
              </w:rPr>
            </w:pPr>
            <w:r>
              <w:rPr>
                <w:b/>
                <w:sz w:val="24"/>
              </w:rPr>
              <w:t>8:20</w:t>
            </w:r>
          </w:p>
        </w:tc>
        <w:tc>
          <w:tcPr>
            <w:tcW w:w="2079" w:type="dxa"/>
          </w:tcPr>
          <w:p w14:paraId="04A7FC37" w14:textId="77777777" w:rsidR="002D1A5A" w:rsidRPr="009E0C20" w:rsidRDefault="002D1A5A" w:rsidP="001F5473">
            <w:pPr>
              <w:pStyle w:val="TableParagraph"/>
              <w:spacing w:line="258" w:lineRule="exact"/>
              <w:ind w:left="179" w:right="165"/>
              <w:rPr>
                <w:b/>
                <w:sz w:val="24"/>
              </w:rPr>
            </w:pPr>
            <w:r w:rsidRPr="009E0C20">
              <w:rPr>
                <w:b/>
                <w:sz w:val="24"/>
              </w:rPr>
              <w:t>13:22</w:t>
            </w:r>
          </w:p>
        </w:tc>
        <w:tc>
          <w:tcPr>
            <w:tcW w:w="1949" w:type="dxa"/>
          </w:tcPr>
          <w:p w14:paraId="3B83833A" w14:textId="77777777" w:rsidR="002D1A5A" w:rsidRPr="009E0C20" w:rsidRDefault="002D1A5A" w:rsidP="001F5473">
            <w:pPr>
              <w:pStyle w:val="TableParagraph"/>
              <w:spacing w:line="258" w:lineRule="exact"/>
              <w:ind w:left="603" w:right="594"/>
              <w:rPr>
                <w:b/>
                <w:sz w:val="24"/>
              </w:rPr>
            </w:pPr>
            <w:r w:rsidRPr="009E0C20">
              <w:rPr>
                <w:b/>
                <w:sz w:val="24"/>
              </w:rPr>
              <w:t>12:22</w:t>
            </w:r>
          </w:p>
        </w:tc>
      </w:tr>
      <w:tr w:rsidR="002D1A5A" w:rsidRPr="009E0C20" w14:paraId="40A024A4" w14:textId="77777777" w:rsidTr="001F5473">
        <w:trPr>
          <w:trHeight w:val="275"/>
          <w:jc w:val="center"/>
        </w:trPr>
        <w:tc>
          <w:tcPr>
            <w:tcW w:w="1949" w:type="dxa"/>
          </w:tcPr>
          <w:p w14:paraId="322A4852" w14:textId="77777777" w:rsidR="002D1A5A" w:rsidRPr="009E0C20" w:rsidRDefault="002D1A5A" w:rsidP="001F5473">
            <w:pPr>
              <w:pStyle w:val="TableParagraph"/>
              <w:tabs>
                <w:tab w:val="left" w:pos="1925"/>
              </w:tabs>
              <w:spacing w:line="256" w:lineRule="exact"/>
              <w:ind w:right="24"/>
              <w:rPr>
                <w:b/>
                <w:sz w:val="24"/>
              </w:rPr>
            </w:pPr>
            <w:proofErr w:type="spellStart"/>
            <w:r w:rsidRPr="009E0C20">
              <w:rPr>
                <w:b/>
                <w:sz w:val="24"/>
              </w:rPr>
              <w:t>Seconda</w:t>
            </w:r>
            <w:proofErr w:type="spellEnd"/>
          </w:p>
        </w:tc>
        <w:tc>
          <w:tcPr>
            <w:tcW w:w="1819" w:type="dxa"/>
            <w:vAlign w:val="center"/>
          </w:tcPr>
          <w:p w14:paraId="1B253680" w14:textId="2372455E" w:rsidR="002D1A5A" w:rsidRPr="009E0C20" w:rsidRDefault="006B086B" w:rsidP="001F5473">
            <w:pPr>
              <w:pStyle w:val="TableParagraph"/>
              <w:spacing w:line="256" w:lineRule="exact"/>
              <w:ind w:left="772"/>
              <w:jc w:val="left"/>
              <w:rPr>
                <w:b/>
                <w:sz w:val="24"/>
              </w:rPr>
            </w:pPr>
            <w:r>
              <w:rPr>
                <w:b/>
                <w:sz w:val="24"/>
              </w:rPr>
              <w:t>8:23</w:t>
            </w:r>
          </w:p>
        </w:tc>
        <w:tc>
          <w:tcPr>
            <w:tcW w:w="2079" w:type="dxa"/>
          </w:tcPr>
          <w:p w14:paraId="7DA895A0" w14:textId="77777777" w:rsidR="002D1A5A" w:rsidRPr="009E0C20" w:rsidRDefault="002D1A5A" w:rsidP="001F5473">
            <w:pPr>
              <w:pStyle w:val="TableParagraph"/>
              <w:spacing w:line="256" w:lineRule="exact"/>
              <w:ind w:left="179" w:right="165"/>
              <w:rPr>
                <w:b/>
                <w:sz w:val="24"/>
              </w:rPr>
            </w:pPr>
            <w:r w:rsidRPr="009E0C20">
              <w:rPr>
                <w:b/>
                <w:sz w:val="24"/>
              </w:rPr>
              <w:t>13:24</w:t>
            </w:r>
          </w:p>
        </w:tc>
        <w:tc>
          <w:tcPr>
            <w:tcW w:w="1949" w:type="dxa"/>
          </w:tcPr>
          <w:p w14:paraId="4781261E" w14:textId="77777777" w:rsidR="002D1A5A" w:rsidRPr="009E0C20" w:rsidRDefault="002D1A5A" w:rsidP="001F5473">
            <w:pPr>
              <w:pStyle w:val="TableParagraph"/>
              <w:spacing w:line="256" w:lineRule="exact"/>
              <w:ind w:left="603" w:right="594"/>
              <w:rPr>
                <w:b/>
                <w:sz w:val="24"/>
              </w:rPr>
            </w:pPr>
            <w:r w:rsidRPr="009E0C20">
              <w:rPr>
                <w:b/>
                <w:sz w:val="24"/>
              </w:rPr>
              <w:t>12:24</w:t>
            </w:r>
          </w:p>
        </w:tc>
      </w:tr>
      <w:tr w:rsidR="002D1A5A" w:rsidRPr="009E0C20" w14:paraId="34594C99" w14:textId="77777777" w:rsidTr="001F5473">
        <w:trPr>
          <w:trHeight w:val="275"/>
          <w:jc w:val="center"/>
        </w:trPr>
        <w:tc>
          <w:tcPr>
            <w:tcW w:w="1949" w:type="dxa"/>
          </w:tcPr>
          <w:p w14:paraId="5AAA75F4" w14:textId="77777777" w:rsidR="002D1A5A" w:rsidRPr="009E0C20" w:rsidRDefault="002D1A5A" w:rsidP="001F5473">
            <w:pPr>
              <w:pStyle w:val="TableParagraph"/>
              <w:tabs>
                <w:tab w:val="left" w:pos="1925"/>
              </w:tabs>
              <w:spacing w:line="256" w:lineRule="exact"/>
              <w:ind w:right="24"/>
              <w:rPr>
                <w:b/>
                <w:sz w:val="24"/>
              </w:rPr>
            </w:pPr>
            <w:r w:rsidRPr="009E0C20">
              <w:rPr>
                <w:b/>
                <w:sz w:val="24"/>
              </w:rPr>
              <w:t>Terza</w:t>
            </w:r>
          </w:p>
        </w:tc>
        <w:tc>
          <w:tcPr>
            <w:tcW w:w="1819" w:type="dxa"/>
            <w:vAlign w:val="center"/>
          </w:tcPr>
          <w:p w14:paraId="587BEB54" w14:textId="1ECB8AD8" w:rsidR="002D1A5A" w:rsidRPr="009E0C20" w:rsidRDefault="006B086B" w:rsidP="001F5473">
            <w:pPr>
              <w:pStyle w:val="TableParagraph"/>
              <w:spacing w:line="258" w:lineRule="exact"/>
              <w:ind w:left="772"/>
              <w:jc w:val="left"/>
              <w:rPr>
                <w:b/>
                <w:sz w:val="24"/>
              </w:rPr>
            </w:pPr>
            <w:r>
              <w:rPr>
                <w:b/>
                <w:sz w:val="24"/>
              </w:rPr>
              <w:t>8:26</w:t>
            </w:r>
          </w:p>
        </w:tc>
        <w:tc>
          <w:tcPr>
            <w:tcW w:w="2079" w:type="dxa"/>
          </w:tcPr>
          <w:p w14:paraId="24FFDF9E" w14:textId="77777777" w:rsidR="002D1A5A" w:rsidRPr="009E0C20" w:rsidRDefault="002D1A5A" w:rsidP="001F5473">
            <w:pPr>
              <w:pStyle w:val="TableParagraph"/>
              <w:spacing w:line="256" w:lineRule="exact"/>
              <w:ind w:left="179" w:right="165"/>
              <w:rPr>
                <w:b/>
                <w:sz w:val="24"/>
              </w:rPr>
            </w:pPr>
            <w:r w:rsidRPr="009E0C20">
              <w:rPr>
                <w:b/>
                <w:sz w:val="24"/>
              </w:rPr>
              <w:t>13:26</w:t>
            </w:r>
          </w:p>
        </w:tc>
        <w:tc>
          <w:tcPr>
            <w:tcW w:w="1949" w:type="dxa"/>
          </w:tcPr>
          <w:p w14:paraId="07326BAC" w14:textId="77777777" w:rsidR="002D1A5A" w:rsidRPr="009E0C20" w:rsidRDefault="002D1A5A" w:rsidP="001F5473">
            <w:pPr>
              <w:pStyle w:val="TableParagraph"/>
              <w:spacing w:line="256" w:lineRule="exact"/>
              <w:ind w:left="603" w:right="594"/>
              <w:rPr>
                <w:b/>
                <w:sz w:val="24"/>
              </w:rPr>
            </w:pPr>
            <w:r w:rsidRPr="009E0C20">
              <w:rPr>
                <w:b/>
                <w:sz w:val="24"/>
              </w:rPr>
              <w:t>12:26</w:t>
            </w:r>
          </w:p>
        </w:tc>
      </w:tr>
      <w:tr w:rsidR="002D1A5A" w:rsidRPr="009E0C20" w14:paraId="34B2E4A6" w14:textId="77777777" w:rsidTr="001F5473">
        <w:trPr>
          <w:trHeight w:val="275"/>
          <w:jc w:val="center"/>
        </w:trPr>
        <w:tc>
          <w:tcPr>
            <w:tcW w:w="1949" w:type="dxa"/>
          </w:tcPr>
          <w:p w14:paraId="60DC5C60" w14:textId="77777777" w:rsidR="002D1A5A" w:rsidRPr="009E0C20" w:rsidRDefault="002D1A5A" w:rsidP="001F5473">
            <w:pPr>
              <w:pStyle w:val="TableParagraph"/>
              <w:tabs>
                <w:tab w:val="left" w:pos="1925"/>
              </w:tabs>
              <w:spacing w:line="256" w:lineRule="exact"/>
              <w:ind w:right="24"/>
              <w:rPr>
                <w:b/>
                <w:sz w:val="24"/>
              </w:rPr>
            </w:pPr>
            <w:proofErr w:type="spellStart"/>
            <w:r w:rsidRPr="009E0C20">
              <w:rPr>
                <w:b/>
                <w:sz w:val="24"/>
              </w:rPr>
              <w:t>Quarta</w:t>
            </w:r>
            <w:proofErr w:type="spellEnd"/>
          </w:p>
        </w:tc>
        <w:tc>
          <w:tcPr>
            <w:tcW w:w="1819" w:type="dxa"/>
            <w:vAlign w:val="center"/>
          </w:tcPr>
          <w:p w14:paraId="00D0C411" w14:textId="1798F09E" w:rsidR="002D1A5A" w:rsidRPr="009E0C20" w:rsidRDefault="006B086B" w:rsidP="001F5473">
            <w:pPr>
              <w:pStyle w:val="TableParagraph"/>
              <w:spacing w:line="256" w:lineRule="exact"/>
              <w:ind w:left="772"/>
              <w:jc w:val="left"/>
              <w:rPr>
                <w:b/>
                <w:sz w:val="24"/>
              </w:rPr>
            </w:pPr>
            <w:r>
              <w:rPr>
                <w:b/>
                <w:sz w:val="24"/>
              </w:rPr>
              <w:t>8:28</w:t>
            </w:r>
          </w:p>
        </w:tc>
        <w:tc>
          <w:tcPr>
            <w:tcW w:w="2079" w:type="dxa"/>
          </w:tcPr>
          <w:p w14:paraId="63FE76F2" w14:textId="6095DFC4" w:rsidR="002D1A5A" w:rsidRPr="009E0C20" w:rsidRDefault="006B086B" w:rsidP="001F5473">
            <w:pPr>
              <w:pStyle w:val="TableParagraph"/>
              <w:spacing w:line="256" w:lineRule="exact"/>
              <w:ind w:left="179" w:right="165"/>
              <w:rPr>
                <w:b/>
                <w:sz w:val="24"/>
              </w:rPr>
            </w:pPr>
            <w:r>
              <w:rPr>
                <w:b/>
                <w:sz w:val="24"/>
              </w:rPr>
              <w:t>13:28</w:t>
            </w:r>
          </w:p>
        </w:tc>
        <w:tc>
          <w:tcPr>
            <w:tcW w:w="1949" w:type="dxa"/>
          </w:tcPr>
          <w:p w14:paraId="342619A7" w14:textId="353DA306" w:rsidR="002D1A5A" w:rsidRPr="009E0C20" w:rsidRDefault="006B086B" w:rsidP="001F5473">
            <w:pPr>
              <w:pStyle w:val="TableParagraph"/>
              <w:spacing w:line="256" w:lineRule="exact"/>
              <w:ind w:left="603" w:right="594"/>
              <w:rPr>
                <w:b/>
                <w:sz w:val="24"/>
              </w:rPr>
            </w:pPr>
            <w:r>
              <w:rPr>
                <w:b/>
                <w:sz w:val="24"/>
              </w:rPr>
              <w:t>12:28</w:t>
            </w:r>
          </w:p>
        </w:tc>
      </w:tr>
      <w:tr w:rsidR="002D1A5A" w:rsidRPr="009E0C20" w14:paraId="51CFE868" w14:textId="77777777" w:rsidTr="001F5473">
        <w:trPr>
          <w:trHeight w:val="275"/>
          <w:jc w:val="center"/>
        </w:trPr>
        <w:tc>
          <w:tcPr>
            <w:tcW w:w="1949" w:type="dxa"/>
          </w:tcPr>
          <w:p w14:paraId="4DFA8AFF" w14:textId="77777777" w:rsidR="002D1A5A" w:rsidRPr="009E0C20" w:rsidRDefault="002D1A5A" w:rsidP="001F5473">
            <w:pPr>
              <w:pStyle w:val="TableParagraph"/>
              <w:tabs>
                <w:tab w:val="left" w:pos="1925"/>
              </w:tabs>
              <w:spacing w:line="256" w:lineRule="exact"/>
              <w:ind w:right="24"/>
              <w:rPr>
                <w:b/>
                <w:sz w:val="24"/>
              </w:rPr>
            </w:pPr>
            <w:r w:rsidRPr="009E0C20">
              <w:rPr>
                <w:b/>
                <w:sz w:val="24"/>
              </w:rPr>
              <w:t>Quinta</w:t>
            </w:r>
          </w:p>
        </w:tc>
        <w:tc>
          <w:tcPr>
            <w:tcW w:w="1819" w:type="dxa"/>
            <w:vAlign w:val="center"/>
          </w:tcPr>
          <w:p w14:paraId="1FB3388C" w14:textId="77777777" w:rsidR="002D1A5A" w:rsidRPr="009E0C20" w:rsidRDefault="002D1A5A" w:rsidP="001F5473">
            <w:pPr>
              <w:pStyle w:val="TableParagraph"/>
              <w:spacing w:line="255" w:lineRule="exact"/>
              <w:ind w:left="772"/>
              <w:jc w:val="left"/>
              <w:rPr>
                <w:b/>
                <w:sz w:val="24"/>
              </w:rPr>
            </w:pPr>
            <w:r w:rsidRPr="009E0C20">
              <w:rPr>
                <w:b/>
                <w:sz w:val="24"/>
              </w:rPr>
              <w:t>8:30</w:t>
            </w:r>
          </w:p>
        </w:tc>
        <w:tc>
          <w:tcPr>
            <w:tcW w:w="2079" w:type="dxa"/>
          </w:tcPr>
          <w:p w14:paraId="398D1984" w14:textId="1EC7AE84" w:rsidR="002D1A5A" w:rsidRPr="009E0C20" w:rsidRDefault="006B086B" w:rsidP="001F5473">
            <w:pPr>
              <w:pStyle w:val="TableParagraph"/>
              <w:spacing w:line="256" w:lineRule="exact"/>
              <w:ind w:left="179" w:right="165"/>
              <w:rPr>
                <w:b/>
                <w:sz w:val="24"/>
              </w:rPr>
            </w:pPr>
            <w:r>
              <w:rPr>
                <w:b/>
                <w:sz w:val="24"/>
              </w:rPr>
              <w:t>13:30</w:t>
            </w:r>
          </w:p>
        </w:tc>
        <w:tc>
          <w:tcPr>
            <w:tcW w:w="1949" w:type="dxa"/>
          </w:tcPr>
          <w:p w14:paraId="7518C1CE" w14:textId="641D59F0" w:rsidR="002D1A5A" w:rsidRPr="009E0C20" w:rsidRDefault="006B086B" w:rsidP="001F5473">
            <w:pPr>
              <w:pStyle w:val="TableParagraph"/>
              <w:spacing w:line="256" w:lineRule="exact"/>
              <w:ind w:left="603" w:right="594"/>
              <w:rPr>
                <w:b/>
                <w:sz w:val="24"/>
              </w:rPr>
            </w:pPr>
            <w:r>
              <w:rPr>
                <w:b/>
                <w:sz w:val="24"/>
              </w:rPr>
              <w:t>12:30</w:t>
            </w:r>
          </w:p>
        </w:tc>
      </w:tr>
    </w:tbl>
    <w:p w14:paraId="3013BF44" w14:textId="77777777" w:rsidR="002D1A5A" w:rsidRPr="009E0C20" w:rsidRDefault="002D1A5A" w:rsidP="002D1A5A">
      <w:pPr>
        <w:pStyle w:val="Titolo11"/>
        <w:spacing w:after="4"/>
        <w:jc w:val="center"/>
      </w:pPr>
    </w:p>
    <w:p w14:paraId="009D533F" w14:textId="77777777" w:rsidR="002D1A5A" w:rsidRPr="009E0C20" w:rsidRDefault="002D1A5A" w:rsidP="002D1A5A">
      <w:pPr>
        <w:pStyle w:val="Titolo11"/>
        <w:spacing w:after="4"/>
        <w:jc w:val="center"/>
      </w:pPr>
      <w:r w:rsidRPr="009E0C20">
        <w:t>Scuola</w:t>
      </w:r>
      <w:r w:rsidRPr="009E0C20">
        <w:rPr>
          <w:spacing w:val="-2"/>
        </w:rPr>
        <w:t xml:space="preserve"> </w:t>
      </w:r>
      <w:r w:rsidRPr="009E0C20">
        <w:t>Secondaria</w:t>
      </w:r>
      <w:r w:rsidRPr="009E0C20">
        <w:rPr>
          <w:spacing w:val="-1"/>
        </w:rPr>
        <w:t xml:space="preserve"> </w:t>
      </w:r>
      <w:r w:rsidRPr="009E0C20">
        <w:t>di</w:t>
      </w:r>
      <w:r w:rsidRPr="009E0C20">
        <w:rPr>
          <w:spacing w:val="-1"/>
        </w:rPr>
        <w:t xml:space="preserve"> </w:t>
      </w:r>
      <w:r w:rsidRPr="009E0C20">
        <w:t>Primo Grado</w:t>
      </w:r>
    </w:p>
    <w:tbl>
      <w:tblPr>
        <w:tblStyle w:val="TableNormal"/>
        <w:tblW w:w="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1701"/>
        <w:gridCol w:w="1843"/>
      </w:tblGrid>
      <w:tr w:rsidR="002D1A5A" w:rsidRPr="009E0C20" w14:paraId="61FF9BD8" w14:textId="77777777" w:rsidTr="001F5473">
        <w:trPr>
          <w:trHeight w:val="827"/>
          <w:jc w:val="center"/>
        </w:trPr>
        <w:tc>
          <w:tcPr>
            <w:tcW w:w="1186" w:type="dxa"/>
            <w:vAlign w:val="center"/>
          </w:tcPr>
          <w:p w14:paraId="2E8F4C90" w14:textId="77777777" w:rsidR="002D1A5A" w:rsidRPr="009E0C20" w:rsidRDefault="002D1A5A" w:rsidP="002D1A5A">
            <w:pPr>
              <w:pStyle w:val="TableParagraph"/>
              <w:rPr>
                <w:b/>
                <w:sz w:val="24"/>
              </w:rPr>
            </w:pPr>
            <w:proofErr w:type="spellStart"/>
            <w:r w:rsidRPr="009E0C20">
              <w:rPr>
                <w:b/>
                <w:sz w:val="24"/>
              </w:rPr>
              <w:t>Classi</w:t>
            </w:r>
            <w:proofErr w:type="spellEnd"/>
          </w:p>
        </w:tc>
        <w:tc>
          <w:tcPr>
            <w:tcW w:w="1701" w:type="dxa"/>
            <w:vAlign w:val="center"/>
          </w:tcPr>
          <w:p w14:paraId="4A78FE63" w14:textId="77777777" w:rsidR="002D1A5A" w:rsidRPr="009E0C20" w:rsidRDefault="002D1A5A" w:rsidP="001F5473">
            <w:pPr>
              <w:pStyle w:val="TableParagraph"/>
              <w:spacing w:line="276" w:lineRule="exact"/>
              <w:ind w:left="182" w:right="171"/>
              <w:rPr>
                <w:b/>
                <w:sz w:val="24"/>
              </w:rPr>
            </w:pPr>
            <w:proofErr w:type="spellStart"/>
            <w:r w:rsidRPr="009E0C20">
              <w:rPr>
                <w:b/>
                <w:sz w:val="24"/>
              </w:rPr>
              <w:t>Orario</w:t>
            </w:r>
            <w:proofErr w:type="spellEnd"/>
            <w:r w:rsidRPr="009E0C20">
              <w:rPr>
                <w:b/>
                <w:spacing w:val="-8"/>
                <w:sz w:val="24"/>
              </w:rPr>
              <w:t xml:space="preserve"> </w:t>
            </w:r>
            <w:proofErr w:type="spellStart"/>
            <w:r w:rsidRPr="009E0C20">
              <w:rPr>
                <w:b/>
                <w:sz w:val="24"/>
              </w:rPr>
              <w:t>d’ingresso</w:t>
            </w:r>
            <w:proofErr w:type="spellEnd"/>
          </w:p>
        </w:tc>
        <w:tc>
          <w:tcPr>
            <w:tcW w:w="1843" w:type="dxa"/>
            <w:vAlign w:val="center"/>
          </w:tcPr>
          <w:p w14:paraId="1EC40BA6" w14:textId="77777777" w:rsidR="002D1A5A" w:rsidRPr="009E0C20" w:rsidRDefault="002D1A5A" w:rsidP="001F5473">
            <w:pPr>
              <w:pStyle w:val="TableParagraph"/>
              <w:spacing w:before="135"/>
              <w:ind w:left="621" w:right="408" w:hanging="185"/>
              <w:jc w:val="left"/>
              <w:rPr>
                <w:b/>
                <w:sz w:val="24"/>
              </w:rPr>
            </w:pPr>
            <w:proofErr w:type="spellStart"/>
            <w:r w:rsidRPr="009E0C20">
              <w:rPr>
                <w:b/>
                <w:sz w:val="24"/>
              </w:rPr>
              <w:t>Orario</w:t>
            </w:r>
            <w:proofErr w:type="spellEnd"/>
            <w:r w:rsidRPr="009E0C20">
              <w:rPr>
                <w:b/>
                <w:sz w:val="24"/>
              </w:rPr>
              <w:t xml:space="preserve"> di</w:t>
            </w:r>
            <w:r w:rsidRPr="009E0C20">
              <w:rPr>
                <w:b/>
                <w:spacing w:val="-57"/>
                <w:sz w:val="24"/>
              </w:rPr>
              <w:t xml:space="preserve"> </w:t>
            </w:r>
            <w:proofErr w:type="spellStart"/>
            <w:r w:rsidRPr="009E0C20">
              <w:rPr>
                <w:b/>
                <w:sz w:val="24"/>
              </w:rPr>
              <w:t>uscita</w:t>
            </w:r>
            <w:proofErr w:type="spellEnd"/>
          </w:p>
        </w:tc>
      </w:tr>
      <w:tr w:rsidR="002D1A5A" w:rsidRPr="009E0C20" w14:paraId="150F67A2" w14:textId="77777777" w:rsidTr="002D1A5A">
        <w:trPr>
          <w:trHeight w:val="465"/>
          <w:jc w:val="center"/>
        </w:trPr>
        <w:tc>
          <w:tcPr>
            <w:tcW w:w="1186" w:type="dxa"/>
            <w:vAlign w:val="center"/>
          </w:tcPr>
          <w:p w14:paraId="260AA4AE" w14:textId="77777777" w:rsidR="002D1A5A" w:rsidRPr="009E0C20" w:rsidRDefault="002D1A5A" w:rsidP="001F5473">
            <w:pPr>
              <w:pStyle w:val="TableParagraph"/>
              <w:spacing w:line="261" w:lineRule="exact"/>
              <w:ind w:left="278"/>
              <w:jc w:val="left"/>
              <w:rPr>
                <w:b/>
                <w:sz w:val="24"/>
              </w:rPr>
            </w:pPr>
            <w:r w:rsidRPr="009E0C20">
              <w:rPr>
                <w:b/>
                <w:sz w:val="24"/>
              </w:rPr>
              <w:t>Prime</w:t>
            </w:r>
          </w:p>
        </w:tc>
        <w:tc>
          <w:tcPr>
            <w:tcW w:w="1701" w:type="dxa"/>
            <w:vAlign w:val="center"/>
          </w:tcPr>
          <w:p w14:paraId="015C80AE" w14:textId="77777777" w:rsidR="002D1A5A" w:rsidRPr="009E0C20" w:rsidRDefault="002D1A5A" w:rsidP="001F5473">
            <w:pPr>
              <w:pStyle w:val="TableParagraph"/>
              <w:spacing w:before="135"/>
              <w:ind w:left="180" w:right="171"/>
              <w:rPr>
                <w:b/>
                <w:sz w:val="24"/>
              </w:rPr>
            </w:pPr>
            <w:r w:rsidRPr="009E0C20">
              <w:rPr>
                <w:b/>
                <w:sz w:val="24"/>
              </w:rPr>
              <w:t>08:00</w:t>
            </w:r>
          </w:p>
        </w:tc>
        <w:tc>
          <w:tcPr>
            <w:tcW w:w="1843" w:type="dxa"/>
            <w:vAlign w:val="center"/>
          </w:tcPr>
          <w:p w14:paraId="54C1420A" w14:textId="77777777" w:rsidR="002D1A5A" w:rsidRPr="009E0C20" w:rsidRDefault="002D1A5A" w:rsidP="001F5473">
            <w:pPr>
              <w:pStyle w:val="TableParagraph"/>
              <w:spacing w:before="135"/>
              <w:ind w:left="620" w:right="611"/>
              <w:rPr>
                <w:b/>
                <w:sz w:val="24"/>
              </w:rPr>
            </w:pPr>
            <w:r w:rsidRPr="009E0C20">
              <w:rPr>
                <w:b/>
                <w:sz w:val="24"/>
              </w:rPr>
              <w:t>12:49</w:t>
            </w:r>
          </w:p>
        </w:tc>
      </w:tr>
      <w:tr w:rsidR="002D1A5A" w:rsidRPr="009E0C20" w14:paraId="6FAB60C3" w14:textId="77777777" w:rsidTr="002D1A5A">
        <w:trPr>
          <w:trHeight w:val="559"/>
          <w:jc w:val="center"/>
        </w:trPr>
        <w:tc>
          <w:tcPr>
            <w:tcW w:w="1186" w:type="dxa"/>
            <w:vAlign w:val="center"/>
          </w:tcPr>
          <w:p w14:paraId="0B07634F" w14:textId="77777777" w:rsidR="002D1A5A" w:rsidRPr="009E0C20" w:rsidRDefault="002D1A5A" w:rsidP="001F5473">
            <w:pPr>
              <w:pStyle w:val="TableParagraph"/>
              <w:spacing w:line="276" w:lineRule="exact"/>
              <w:ind w:left="173" w:right="136" w:hanging="8"/>
              <w:jc w:val="left"/>
              <w:rPr>
                <w:b/>
                <w:sz w:val="24"/>
              </w:rPr>
            </w:pPr>
            <w:proofErr w:type="spellStart"/>
            <w:r w:rsidRPr="009E0C20">
              <w:rPr>
                <w:b/>
                <w:sz w:val="24"/>
              </w:rPr>
              <w:t>Seconde</w:t>
            </w:r>
            <w:proofErr w:type="spellEnd"/>
          </w:p>
        </w:tc>
        <w:tc>
          <w:tcPr>
            <w:tcW w:w="1701" w:type="dxa"/>
            <w:vAlign w:val="center"/>
          </w:tcPr>
          <w:p w14:paraId="35797CAE" w14:textId="77777777" w:rsidR="002D1A5A" w:rsidRPr="009E0C20" w:rsidRDefault="002D1A5A" w:rsidP="001F5473">
            <w:pPr>
              <w:pStyle w:val="TableParagraph"/>
              <w:spacing w:before="135"/>
              <w:ind w:left="180" w:right="171"/>
              <w:rPr>
                <w:b/>
                <w:sz w:val="24"/>
              </w:rPr>
            </w:pPr>
            <w:r w:rsidRPr="009E0C20">
              <w:rPr>
                <w:b/>
                <w:sz w:val="24"/>
              </w:rPr>
              <w:t>08:03</w:t>
            </w:r>
          </w:p>
        </w:tc>
        <w:tc>
          <w:tcPr>
            <w:tcW w:w="1843" w:type="dxa"/>
            <w:vAlign w:val="center"/>
          </w:tcPr>
          <w:p w14:paraId="10B0F4C8" w14:textId="77777777" w:rsidR="002D1A5A" w:rsidRPr="009E0C20" w:rsidRDefault="002D1A5A" w:rsidP="001F5473">
            <w:pPr>
              <w:pStyle w:val="TableParagraph"/>
              <w:spacing w:before="135"/>
              <w:ind w:left="620" w:right="611"/>
              <w:rPr>
                <w:b/>
                <w:sz w:val="24"/>
              </w:rPr>
            </w:pPr>
            <w:r w:rsidRPr="009E0C20">
              <w:rPr>
                <w:b/>
                <w:sz w:val="24"/>
              </w:rPr>
              <w:t>12:52</w:t>
            </w:r>
          </w:p>
        </w:tc>
      </w:tr>
      <w:tr w:rsidR="002D1A5A" w:rsidRPr="009E0C20" w14:paraId="3D292C60" w14:textId="77777777" w:rsidTr="002D1A5A">
        <w:trPr>
          <w:trHeight w:val="410"/>
          <w:jc w:val="center"/>
        </w:trPr>
        <w:tc>
          <w:tcPr>
            <w:tcW w:w="1186" w:type="dxa"/>
            <w:vAlign w:val="center"/>
          </w:tcPr>
          <w:p w14:paraId="1CAC1D51" w14:textId="77777777" w:rsidR="002D1A5A" w:rsidRPr="009E0C20" w:rsidRDefault="002D1A5A" w:rsidP="001F5473">
            <w:pPr>
              <w:pStyle w:val="TableParagraph"/>
              <w:spacing w:line="259" w:lineRule="exact"/>
              <w:ind w:left="297"/>
              <w:jc w:val="left"/>
              <w:rPr>
                <w:b/>
                <w:sz w:val="24"/>
              </w:rPr>
            </w:pPr>
            <w:proofErr w:type="spellStart"/>
            <w:r w:rsidRPr="009E0C20">
              <w:rPr>
                <w:b/>
                <w:sz w:val="24"/>
              </w:rPr>
              <w:t>Terze</w:t>
            </w:r>
            <w:proofErr w:type="spellEnd"/>
          </w:p>
        </w:tc>
        <w:tc>
          <w:tcPr>
            <w:tcW w:w="1701" w:type="dxa"/>
            <w:vAlign w:val="center"/>
          </w:tcPr>
          <w:p w14:paraId="11ED654D" w14:textId="77777777" w:rsidR="002D1A5A" w:rsidRPr="009E0C20" w:rsidRDefault="002D1A5A" w:rsidP="001F5473">
            <w:pPr>
              <w:pStyle w:val="TableParagraph"/>
              <w:spacing w:before="135"/>
              <w:ind w:left="180" w:right="171"/>
              <w:rPr>
                <w:b/>
                <w:sz w:val="24"/>
              </w:rPr>
            </w:pPr>
            <w:r w:rsidRPr="009E0C20">
              <w:rPr>
                <w:b/>
                <w:sz w:val="24"/>
              </w:rPr>
              <w:t>08:06</w:t>
            </w:r>
          </w:p>
        </w:tc>
        <w:tc>
          <w:tcPr>
            <w:tcW w:w="1843" w:type="dxa"/>
            <w:vAlign w:val="center"/>
          </w:tcPr>
          <w:p w14:paraId="5B53E947" w14:textId="77777777" w:rsidR="002D1A5A" w:rsidRPr="009E0C20" w:rsidRDefault="002D1A5A" w:rsidP="001F5473">
            <w:pPr>
              <w:pStyle w:val="TableParagraph"/>
              <w:spacing w:before="135"/>
              <w:ind w:left="620" w:right="611"/>
              <w:rPr>
                <w:b/>
                <w:sz w:val="24"/>
              </w:rPr>
            </w:pPr>
            <w:r w:rsidRPr="009E0C20">
              <w:rPr>
                <w:b/>
                <w:sz w:val="24"/>
              </w:rPr>
              <w:t>12:55</w:t>
            </w:r>
          </w:p>
        </w:tc>
      </w:tr>
    </w:tbl>
    <w:p w14:paraId="6F9821B5" w14:textId="77777777" w:rsidR="002D1A5A" w:rsidRDefault="002D1A5A" w:rsidP="002D1A5A">
      <w:pPr>
        <w:rPr>
          <w:sz w:val="20"/>
        </w:rPr>
      </w:pPr>
    </w:p>
    <w:p w14:paraId="103060DD" w14:textId="77777777" w:rsidR="00D508FA" w:rsidRDefault="002933A7" w:rsidP="00A1797F">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EB3886">
        <w:rPr>
          <w:rFonts w:ascii="Times New Roman" w:hAnsi="Times New Roman" w:cs="Times New Roman"/>
          <w:sz w:val="24"/>
          <w:szCs w:val="24"/>
        </w:rPr>
        <w:t xml:space="preserve">. </w:t>
      </w:r>
      <w:r w:rsidR="009A21BB">
        <w:rPr>
          <w:rFonts w:ascii="Times New Roman" w:hAnsi="Times New Roman" w:cs="Times New Roman"/>
          <w:sz w:val="24"/>
          <w:szCs w:val="24"/>
        </w:rPr>
        <w:t>Nella</w:t>
      </w:r>
      <w:r w:rsidR="00EB3886">
        <w:rPr>
          <w:rFonts w:ascii="Times New Roman" w:hAnsi="Times New Roman" w:cs="Times New Roman"/>
          <w:sz w:val="24"/>
          <w:szCs w:val="24"/>
        </w:rPr>
        <w:t xml:space="preserve"> zona di accoglienza </w:t>
      </w:r>
      <w:r w:rsidR="009A21BB">
        <w:rPr>
          <w:rFonts w:ascii="Times New Roman" w:hAnsi="Times New Roman" w:cs="Times New Roman"/>
          <w:sz w:val="24"/>
          <w:szCs w:val="24"/>
        </w:rPr>
        <w:t xml:space="preserve">all’esterno è necessario </w:t>
      </w:r>
      <w:r w:rsidR="00EB3886">
        <w:rPr>
          <w:rFonts w:ascii="Times New Roman" w:hAnsi="Times New Roman" w:cs="Times New Roman"/>
          <w:sz w:val="24"/>
          <w:szCs w:val="24"/>
        </w:rPr>
        <w:t xml:space="preserve">rispettare il distanziamento tra gli adulti evitando assembramenti da parte </w:t>
      </w:r>
      <w:r w:rsidR="004E1B6E">
        <w:rPr>
          <w:rFonts w:ascii="Times New Roman" w:hAnsi="Times New Roman" w:cs="Times New Roman"/>
          <w:sz w:val="24"/>
          <w:szCs w:val="24"/>
        </w:rPr>
        <w:t>degli accompagnatori.</w:t>
      </w:r>
    </w:p>
    <w:p w14:paraId="54237DD9" w14:textId="77777777" w:rsidR="00A1797F" w:rsidRPr="007A117A" w:rsidRDefault="00A1797F" w:rsidP="00A1797F">
      <w:pPr>
        <w:spacing w:before="240" w:after="120"/>
        <w:jc w:val="center"/>
        <w:rPr>
          <w:rFonts w:ascii="Times New Roman" w:hAnsi="Times New Roman" w:cs="Times New Roman"/>
          <w:b/>
          <w:sz w:val="24"/>
          <w:szCs w:val="24"/>
          <w:u w:val="single"/>
        </w:rPr>
      </w:pPr>
      <w:r w:rsidRPr="007A117A">
        <w:rPr>
          <w:rFonts w:ascii="Times New Roman" w:hAnsi="Times New Roman" w:cs="Times New Roman"/>
          <w:b/>
          <w:sz w:val="24"/>
          <w:szCs w:val="24"/>
          <w:u w:val="single"/>
        </w:rPr>
        <w:t>Art. 8 – Misure di prevenzione riguardanti lo svolgimento delle attività di strumento musicale</w:t>
      </w:r>
    </w:p>
    <w:p w14:paraId="709FD156" w14:textId="77777777" w:rsidR="0092322A" w:rsidRPr="0092322A" w:rsidRDefault="0092322A"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E66C9">
        <w:rPr>
          <w:rFonts w:ascii="Times New Roman" w:hAnsi="Times New Roman" w:cs="Times New Roman"/>
          <w:sz w:val="24"/>
          <w:szCs w:val="24"/>
        </w:rPr>
        <w:t xml:space="preserve">Per le </w:t>
      </w:r>
      <w:r w:rsidRPr="0092322A">
        <w:rPr>
          <w:rFonts w:ascii="Times New Roman" w:hAnsi="Times New Roman" w:cs="Times New Roman"/>
          <w:sz w:val="24"/>
          <w:szCs w:val="24"/>
        </w:rPr>
        <w:t xml:space="preserve">attività di strumento musicale </w:t>
      </w:r>
      <w:r w:rsidR="000E66C9">
        <w:rPr>
          <w:rFonts w:ascii="Times New Roman" w:hAnsi="Times New Roman" w:cs="Times New Roman"/>
          <w:sz w:val="24"/>
          <w:szCs w:val="24"/>
        </w:rPr>
        <w:t>v</w:t>
      </w:r>
      <w:r w:rsidRPr="0092322A">
        <w:rPr>
          <w:rFonts w:ascii="Times New Roman" w:hAnsi="Times New Roman" w:cs="Times New Roman"/>
          <w:sz w:val="24"/>
          <w:szCs w:val="24"/>
        </w:rPr>
        <w:t xml:space="preserve">algono le consuete regole sul distanziamento di almeno 1 m dell’insegnante dall’allievo stesso. Nel caso l’insegnante debba avvicinarsi a meno di 1 m, valgono le </w:t>
      </w:r>
      <w:r>
        <w:rPr>
          <w:rFonts w:ascii="Times New Roman" w:hAnsi="Times New Roman" w:cs="Times New Roman"/>
          <w:sz w:val="24"/>
          <w:szCs w:val="24"/>
        </w:rPr>
        <w:t>stesse considerazioni</w:t>
      </w:r>
      <w:r w:rsidRPr="0092322A">
        <w:rPr>
          <w:rFonts w:ascii="Times New Roman" w:hAnsi="Times New Roman" w:cs="Times New Roman"/>
          <w:sz w:val="24"/>
          <w:szCs w:val="24"/>
        </w:rPr>
        <w:t xml:space="preserve"> riportate nel regolamento operativo di Ist</w:t>
      </w:r>
      <w:r w:rsidR="007D2F00">
        <w:rPr>
          <w:rFonts w:ascii="Times New Roman" w:hAnsi="Times New Roman" w:cs="Times New Roman"/>
          <w:sz w:val="24"/>
          <w:szCs w:val="24"/>
        </w:rPr>
        <w:t>ituto contenute nell’articolo 11</w:t>
      </w:r>
      <w:r w:rsidRPr="0092322A">
        <w:rPr>
          <w:rFonts w:ascii="Times New Roman" w:hAnsi="Times New Roman" w:cs="Times New Roman"/>
          <w:sz w:val="24"/>
          <w:szCs w:val="24"/>
        </w:rPr>
        <w:t xml:space="preserve">. Se invece l’attività di strumento viene effettuata per grandi o piccoli gruppi di allievi, </w:t>
      </w:r>
      <w:r w:rsidR="000E66C9">
        <w:rPr>
          <w:rFonts w:ascii="Times New Roman" w:hAnsi="Times New Roman" w:cs="Times New Roman"/>
          <w:sz w:val="24"/>
          <w:szCs w:val="24"/>
        </w:rPr>
        <w:t>le studentesse, gli studenti</w:t>
      </w:r>
      <w:r w:rsidRPr="0092322A">
        <w:rPr>
          <w:rFonts w:ascii="Times New Roman" w:hAnsi="Times New Roman" w:cs="Times New Roman"/>
          <w:sz w:val="24"/>
          <w:szCs w:val="24"/>
        </w:rPr>
        <w:t xml:space="preserve"> </w:t>
      </w:r>
      <w:r w:rsidR="000E66C9">
        <w:rPr>
          <w:rFonts w:ascii="Times New Roman" w:hAnsi="Times New Roman" w:cs="Times New Roman"/>
          <w:sz w:val="24"/>
          <w:szCs w:val="24"/>
        </w:rPr>
        <w:t xml:space="preserve">e i docenti </w:t>
      </w:r>
      <w:r w:rsidRPr="0092322A">
        <w:rPr>
          <w:rFonts w:ascii="Times New Roman" w:hAnsi="Times New Roman" w:cs="Times New Roman"/>
          <w:sz w:val="24"/>
          <w:szCs w:val="24"/>
        </w:rPr>
        <w:t>devono comunque distanziarsi l’uno dall’altro di almeno 1 m</w:t>
      </w:r>
      <w:r w:rsidR="000E66C9">
        <w:rPr>
          <w:rFonts w:ascii="Times New Roman" w:hAnsi="Times New Roman" w:cs="Times New Roman"/>
          <w:sz w:val="24"/>
          <w:szCs w:val="24"/>
        </w:rPr>
        <w:t>.</w:t>
      </w:r>
    </w:p>
    <w:p w14:paraId="3E2EB279" w14:textId="77777777" w:rsidR="0092322A" w:rsidRPr="0092322A" w:rsidRDefault="0092322A"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92322A">
        <w:rPr>
          <w:rFonts w:ascii="Times New Roman" w:hAnsi="Times New Roman" w:cs="Times New Roman"/>
          <w:sz w:val="24"/>
          <w:szCs w:val="24"/>
        </w:rPr>
        <w:t xml:space="preserve">Per tutti gli strumenti è preferibile l’utilizzo </w:t>
      </w:r>
      <w:r w:rsidR="00360CFA">
        <w:rPr>
          <w:rFonts w:ascii="Times New Roman" w:hAnsi="Times New Roman" w:cs="Times New Roman"/>
          <w:sz w:val="24"/>
          <w:szCs w:val="24"/>
        </w:rPr>
        <w:t>ad uso strettamente personale;</w:t>
      </w:r>
      <w:r w:rsidRPr="0092322A">
        <w:rPr>
          <w:rFonts w:ascii="Times New Roman" w:hAnsi="Times New Roman" w:cs="Times New Roman"/>
          <w:sz w:val="24"/>
          <w:szCs w:val="24"/>
        </w:rPr>
        <w:t xml:space="preserve"> nel caso ciò non </w:t>
      </w:r>
      <w:r w:rsidR="007D2F00">
        <w:rPr>
          <w:rFonts w:ascii="Times New Roman" w:hAnsi="Times New Roman" w:cs="Times New Roman"/>
          <w:sz w:val="24"/>
          <w:szCs w:val="24"/>
        </w:rPr>
        <w:t>sia</w:t>
      </w:r>
      <w:r w:rsidRPr="0092322A">
        <w:rPr>
          <w:rFonts w:ascii="Times New Roman" w:hAnsi="Times New Roman" w:cs="Times New Roman"/>
          <w:sz w:val="24"/>
          <w:szCs w:val="24"/>
        </w:rPr>
        <w:t xml:space="preserve"> possibile, gli strumenti devono essere puliti e disinf</w:t>
      </w:r>
      <w:r>
        <w:rPr>
          <w:rFonts w:ascii="Times New Roman" w:hAnsi="Times New Roman" w:cs="Times New Roman"/>
          <w:sz w:val="24"/>
          <w:szCs w:val="24"/>
        </w:rPr>
        <w:t xml:space="preserve">ettati nelle parti che entrano </w:t>
      </w:r>
      <w:r w:rsidRPr="0092322A">
        <w:rPr>
          <w:rFonts w:ascii="Times New Roman" w:hAnsi="Times New Roman" w:cs="Times New Roman"/>
          <w:sz w:val="24"/>
          <w:szCs w:val="24"/>
        </w:rPr>
        <w:t>in contatto con la persona, prima che venga utilizzato da un altro</w:t>
      </w:r>
      <w:r w:rsidR="00360CFA">
        <w:rPr>
          <w:rFonts w:ascii="Times New Roman" w:hAnsi="Times New Roman" w:cs="Times New Roman"/>
          <w:sz w:val="24"/>
          <w:szCs w:val="24"/>
        </w:rPr>
        <w:t>/a</w:t>
      </w:r>
      <w:r w:rsidRPr="0092322A">
        <w:rPr>
          <w:rFonts w:ascii="Times New Roman" w:hAnsi="Times New Roman" w:cs="Times New Roman"/>
          <w:sz w:val="24"/>
          <w:szCs w:val="24"/>
        </w:rPr>
        <w:t xml:space="preserve"> studente/</w:t>
      </w:r>
      <w:proofErr w:type="spellStart"/>
      <w:r w:rsidRPr="0092322A">
        <w:rPr>
          <w:rFonts w:ascii="Times New Roman" w:hAnsi="Times New Roman" w:cs="Times New Roman"/>
          <w:sz w:val="24"/>
          <w:szCs w:val="24"/>
        </w:rPr>
        <w:t>ssa</w:t>
      </w:r>
      <w:proofErr w:type="spellEnd"/>
      <w:r w:rsidRPr="0092322A">
        <w:rPr>
          <w:rFonts w:ascii="Times New Roman" w:hAnsi="Times New Roman" w:cs="Times New Roman"/>
          <w:sz w:val="24"/>
          <w:szCs w:val="24"/>
        </w:rPr>
        <w:t>. Particolare attenzione va posta per Violino, Violoncello e Fagotto per ciò che riguarda lo smontaggio e il riposizio</w:t>
      </w:r>
      <w:r w:rsidR="003B4BC2">
        <w:rPr>
          <w:rFonts w:ascii="Times New Roman" w:hAnsi="Times New Roman" w:cs="Times New Roman"/>
          <w:sz w:val="24"/>
          <w:szCs w:val="24"/>
        </w:rPr>
        <w:t>namento nelle custodie, affinché</w:t>
      </w:r>
      <w:r w:rsidRPr="0092322A">
        <w:rPr>
          <w:rFonts w:ascii="Times New Roman" w:hAnsi="Times New Roman" w:cs="Times New Roman"/>
          <w:sz w:val="24"/>
          <w:szCs w:val="24"/>
        </w:rPr>
        <w:t xml:space="preserve"> vi sia adeguata disinfezione delle mani e di ogni superfice con cui lo strumento e le mani stesse siano entrate in contatto.</w:t>
      </w:r>
    </w:p>
    <w:p w14:paraId="2081AAE5" w14:textId="77777777" w:rsidR="0092322A" w:rsidRDefault="0092322A" w:rsidP="00444682">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92322A">
        <w:rPr>
          <w:rFonts w:ascii="Times New Roman" w:hAnsi="Times New Roman" w:cs="Times New Roman"/>
          <w:sz w:val="24"/>
          <w:szCs w:val="24"/>
        </w:rPr>
        <w:t>Per quanto rig</w:t>
      </w:r>
      <w:r w:rsidR="003B4BC2">
        <w:rPr>
          <w:rFonts w:ascii="Times New Roman" w:hAnsi="Times New Roman" w:cs="Times New Roman"/>
          <w:sz w:val="24"/>
          <w:szCs w:val="24"/>
        </w:rPr>
        <w:t xml:space="preserve">uarda lo strumento musicale </w:t>
      </w:r>
      <w:r w:rsidRPr="0092322A">
        <w:rPr>
          <w:rFonts w:ascii="Times New Roman" w:hAnsi="Times New Roman" w:cs="Times New Roman"/>
          <w:sz w:val="24"/>
          <w:szCs w:val="24"/>
        </w:rPr>
        <w:t xml:space="preserve">Fagotto, </w:t>
      </w:r>
      <w:r w:rsidR="003B4BC2">
        <w:rPr>
          <w:rFonts w:ascii="Times New Roman" w:hAnsi="Times New Roman" w:cs="Times New Roman"/>
          <w:sz w:val="24"/>
          <w:szCs w:val="24"/>
        </w:rPr>
        <w:t>la distanza interpersonale è di almeno 1,5</w:t>
      </w:r>
      <w:r w:rsidR="00360CFA">
        <w:rPr>
          <w:rFonts w:ascii="Times New Roman" w:hAnsi="Times New Roman" w:cs="Times New Roman"/>
          <w:sz w:val="24"/>
          <w:szCs w:val="24"/>
        </w:rPr>
        <w:t xml:space="preserve"> </w:t>
      </w:r>
      <w:r w:rsidR="00444682">
        <w:rPr>
          <w:rFonts w:ascii="Times New Roman" w:hAnsi="Times New Roman" w:cs="Times New Roman"/>
          <w:sz w:val="24"/>
          <w:szCs w:val="24"/>
        </w:rPr>
        <w:t xml:space="preserve">m </w:t>
      </w:r>
      <w:r w:rsidR="00444682" w:rsidRPr="00997FAF">
        <w:rPr>
          <w:rFonts w:ascii="Times New Roman" w:hAnsi="Times New Roman" w:cs="Times New Roman"/>
          <w:sz w:val="24"/>
          <w:szCs w:val="24"/>
        </w:rPr>
        <w:t xml:space="preserve">e per il docente la distanza minima con la prima fila degli studenti che utilizzano tale strumento </w:t>
      </w:r>
      <w:r w:rsidR="00444682" w:rsidRPr="00997FAF">
        <w:rPr>
          <w:rFonts w:ascii="Times New Roman" w:hAnsi="Times New Roman" w:cs="Times New Roman"/>
          <w:sz w:val="24"/>
          <w:szCs w:val="24"/>
        </w:rPr>
        <w:lastRenderedPageBreak/>
        <w:t>dovrà essere di 2 metri.</w:t>
      </w:r>
      <w:r w:rsidR="003B4BC2" w:rsidRPr="00997FAF">
        <w:rPr>
          <w:rFonts w:ascii="Times New Roman" w:hAnsi="Times New Roman" w:cs="Times New Roman"/>
          <w:sz w:val="24"/>
          <w:szCs w:val="24"/>
        </w:rPr>
        <w:t xml:space="preserve"> </w:t>
      </w:r>
      <w:r w:rsidR="003B4BC2">
        <w:rPr>
          <w:rFonts w:ascii="Times New Roman" w:hAnsi="Times New Roman" w:cs="Times New Roman"/>
          <w:sz w:val="24"/>
          <w:szCs w:val="24"/>
        </w:rPr>
        <w:t>L</w:t>
      </w:r>
      <w:r w:rsidRPr="0092322A">
        <w:rPr>
          <w:rFonts w:ascii="Times New Roman" w:hAnsi="Times New Roman" w:cs="Times New Roman"/>
          <w:sz w:val="24"/>
          <w:szCs w:val="24"/>
        </w:rPr>
        <w:t xml:space="preserve">a sanificazione </w:t>
      </w:r>
      <w:r w:rsidR="003B4BC2">
        <w:rPr>
          <w:rFonts w:ascii="Times New Roman" w:hAnsi="Times New Roman" w:cs="Times New Roman"/>
          <w:sz w:val="24"/>
          <w:szCs w:val="24"/>
        </w:rPr>
        <w:t>dello strumento avviene come segue:</w:t>
      </w:r>
      <w:r w:rsidRPr="0092322A">
        <w:rPr>
          <w:rFonts w:ascii="Times New Roman" w:hAnsi="Times New Roman" w:cs="Times New Roman"/>
          <w:sz w:val="24"/>
          <w:szCs w:val="24"/>
        </w:rPr>
        <w:t xml:space="preserve"> ogni allievo </w:t>
      </w:r>
      <w:r w:rsidR="00057B1C">
        <w:rPr>
          <w:rFonts w:ascii="Times New Roman" w:hAnsi="Times New Roman" w:cs="Times New Roman"/>
          <w:sz w:val="24"/>
          <w:szCs w:val="24"/>
        </w:rPr>
        <w:t>ha</w:t>
      </w:r>
      <w:r w:rsidRPr="0092322A">
        <w:rPr>
          <w:rFonts w:ascii="Times New Roman" w:hAnsi="Times New Roman" w:cs="Times New Roman"/>
          <w:sz w:val="24"/>
          <w:szCs w:val="24"/>
        </w:rPr>
        <w:t xml:space="preserve"> la propria ancia che </w:t>
      </w:r>
      <w:r w:rsidR="00057B1C">
        <w:rPr>
          <w:rFonts w:ascii="Times New Roman" w:hAnsi="Times New Roman" w:cs="Times New Roman"/>
          <w:sz w:val="24"/>
          <w:szCs w:val="24"/>
        </w:rPr>
        <w:t>è</w:t>
      </w:r>
      <w:r w:rsidRPr="0092322A">
        <w:rPr>
          <w:rFonts w:ascii="Times New Roman" w:hAnsi="Times New Roman" w:cs="Times New Roman"/>
          <w:sz w:val="24"/>
          <w:szCs w:val="24"/>
        </w:rPr>
        <w:t xml:space="preserve"> personale</w:t>
      </w:r>
      <w:r w:rsidR="00360CFA">
        <w:rPr>
          <w:rFonts w:ascii="Times New Roman" w:hAnsi="Times New Roman" w:cs="Times New Roman"/>
          <w:sz w:val="24"/>
          <w:szCs w:val="24"/>
        </w:rPr>
        <w:t xml:space="preserve"> e </w:t>
      </w:r>
      <w:r w:rsidR="000D26ED">
        <w:rPr>
          <w:rFonts w:ascii="Times New Roman" w:hAnsi="Times New Roman" w:cs="Times New Roman"/>
          <w:sz w:val="24"/>
          <w:szCs w:val="24"/>
        </w:rPr>
        <w:t xml:space="preserve">viene </w:t>
      </w:r>
      <w:r w:rsidR="00360CFA">
        <w:rPr>
          <w:rFonts w:ascii="Times New Roman" w:hAnsi="Times New Roman" w:cs="Times New Roman"/>
          <w:sz w:val="24"/>
          <w:szCs w:val="24"/>
        </w:rPr>
        <w:t>riportata a casa;</w:t>
      </w:r>
      <w:r w:rsidRPr="0092322A">
        <w:rPr>
          <w:rFonts w:ascii="Times New Roman" w:hAnsi="Times New Roman" w:cs="Times New Roman"/>
          <w:sz w:val="24"/>
          <w:szCs w:val="24"/>
        </w:rPr>
        <w:t xml:space="preserve"> alla fine di ogni lezione lo strumento v</w:t>
      </w:r>
      <w:r w:rsidR="00360CFA">
        <w:rPr>
          <w:rFonts w:ascii="Times New Roman" w:hAnsi="Times New Roman" w:cs="Times New Roman"/>
          <w:sz w:val="24"/>
          <w:szCs w:val="24"/>
        </w:rPr>
        <w:t>iene</w:t>
      </w:r>
      <w:r w:rsidRPr="0092322A">
        <w:rPr>
          <w:rFonts w:ascii="Times New Roman" w:hAnsi="Times New Roman" w:cs="Times New Roman"/>
          <w:sz w:val="24"/>
          <w:szCs w:val="24"/>
        </w:rPr>
        <w:t xml:space="preserve"> sanificato in tutte le sue parti e riposto nella custodia, ove rima</w:t>
      </w:r>
      <w:r w:rsidR="00360CFA">
        <w:rPr>
          <w:rFonts w:ascii="Times New Roman" w:hAnsi="Times New Roman" w:cs="Times New Roman"/>
          <w:sz w:val="24"/>
          <w:szCs w:val="24"/>
        </w:rPr>
        <w:t>ne per almeno 48 ore</w:t>
      </w:r>
      <w:r w:rsidRPr="0092322A">
        <w:rPr>
          <w:rFonts w:ascii="Times New Roman" w:hAnsi="Times New Roman" w:cs="Times New Roman"/>
          <w:sz w:val="24"/>
          <w:szCs w:val="24"/>
        </w:rPr>
        <w:t xml:space="preserve"> così da azzerare l’eventuale carica virale.</w:t>
      </w:r>
      <w:r w:rsidR="000D26ED">
        <w:rPr>
          <w:rFonts w:ascii="Times New Roman" w:hAnsi="Times New Roman" w:cs="Times New Roman"/>
          <w:sz w:val="24"/>
          <w:szCs w:val="24"/>
        </w:rPr>
        <w:t xml:space="preserve"> </w:t>
      </w:r>
    </w:p>
    <w:p w14:paraId="2985CBFD" w14:textId="77777777" w:rsidR="00816668" w:rsidRDefault="00816668"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4. Le studentesse e gli studenti che seguono le lezioni di strumento musicale</w:t>
      </w:r>
      <w:r w:rsidR="00C109BD">
        <w:rPr>
          <w:rFonts w:ascii="Times New Roman" w:hAnsi="Times New Roman" w:cs="Times New Roman"/>
          <w:sz w:val="24"/>
          <w:szCs w:val="24"/>
        </w:rPr>
        <w:t>,</w:t>
      </w:r>
      <w:r>
        <w:rPr>
          <w:rFonts w:ascii="Times New Roman" w:hAnsi="Times New Roman" w:cs="Times New Roman"/>
          <w:sz w:val="24"/>
          <w:szCs w:val="24"/>
        </w:rPr>
        <w:t xml:space="preserve"> dopo la fine delle lezioni curriculari del mattino</w:t>
      </w:r>
      <w:r w:rsidR="00C109BD">
        <w:rPr>
          <w:rFonts w:ascii="Times New Roman" w:hAnsi="Times New Roman" w:cs="Times New Roman"/>
          <w:sz w:val="24"/>
          <w:szCs w:val="24"/>
        </w:rPr>
        <w:t>,</w:t>
      </w:r>
      <w:r>
        <w:rPr>
          <w:rFonts w:ascii="Times New Roman" w:hAnsi="Times New Roman" w:cs="Times New Roman"/>
          <w:sz w:val="24"/>
          <w:szCs w:val="24"/>
        </w:rPr>
        <w:t xml:space="preserve"> consumano il pasto negli spazi all’esterno dell’Istituto, nelle giornate di bel tempo, altrimenti, visto l’esiguo numero di studenti, possono sostare nell’Aula Magna preventivamente sanificata</w:t>
      </w:r>
      <w:r w:rsidR="00C109BD">
        <w:rPr>
          <w:rFonts w:ascii="Times New Roman" w:hAnsi="Times New Roman" w:cs="Times New Roman"/>
          <w:sz w:val="24"/>
          <w:szCs w:val="24"/>
        </w:rPr>
        <w:t>,</w:t>
      </w:r>
      <w:r>
        <w:rPr>
          <w:rFonts w:ascii="Times New Roman" w:hAnsi="Times New Roman" w:cs="Times New Roman"/>
          <w:sz w:val="24"/>
          <w:szCs w:val="24"/>
        </w:rPr>
        <w:t xml:space="preserve"> rispettando le misure di distanziamento in attesa di raggiungere ordinatamente le aule per lo svolgime</w:t>
      </w:r>
      <w:r w:rsidR="000D26ED">
        <w:rPr>
          <w:rFonts w:ascii="Times New Roman" w:hAnsi="Times New Roman" w:cs="Times New Roman"/>
          <w:sz w:val="24"/>
          <w:szCs w:val="24"/>
        </w:rPr>
        <w:t>nto della lezione di strumento.</w:t>
      </w:r>
    </w:p>
    <w:p w14:paraId="0CEF769D" w14:textId="77777777" w:rsidR="000D26ED" w:rsidRDefault="000D26ED" w:rsidP="0092322A">
      <w:pPr>
        <w:spacing w:before="240" w:after="120"/>
        <w:ind w:firstLine="284"/>
        <w:jc w:val="both"/>
        <w:rPr>
          <w:rFonts w:ascii="Times New Roman" w:hAnsi="Times New Roman" w:cs="Times New Roman"/>
          <w:sz w:val="24"/>
          <w:szCs w:val="24"/>
        </w:rPr>
      </w:pPr>
      <w:r>
        <w:rPr>
          <w:rFonts w:ascii="Times New Roman" w:hAnsi="Times New Roman" w:cs="Times New Roman"/>
          <w:sz w:val="24"/>
          <w:szCs w:val="24"/>
        </w:rPr>
        <w:t>5. Nelle ore di Musica, è vietato scambiarsi il flauto dolce che deve essere di uso strettamente personale, avendo cura di igienizzarlo.</w:t>
      </w:r>
      <w:r w:rsidR="00B74A86">
        <w:rPr>
          <w:rFonts w:ascii="Times New Roman" w:hAnsi="Times New Roman" w:cs="Times New Roman"/>
          <w:sz w:val="24"/>
          <w:szCs w:val="24"/>
        </w:rPr>
        <w:t xml:space="preserve"> Durante l’attività strumentale, la distanza interpersonale è di almeno 1,5 m come </w:t>
      </w:r>
      <w:r w:rsidR="003466BB">
        <w:rPr>
          <w:rFonts w:ascii="Times New Roman" w:hAnsi="Times New Roman" w:cs="Times New Roman"/>
          <w:sz w:val="24"/>
          <w:szCs w:val="24"/>
        </w:rPr>
        <w:t xml:space="preserve">previsto </w:t>
      </w:r>
      <w:r w:rsidR="00B74A86">
        <w:rPr>
          <w:rFonts w:ascii="Times New Roman" w:hAnsi="Times New Roman" w:cs="Times New Roman"/>
          <w:sz w:val="24"/>
          <w:szCs w:val="24"/>
        </w:rPr>
        <w:t xml:space="preserve">per </w:t>
      </w:r>
      <w:r w:rsidR="003466BB">
        <w:rPr>
          <w:rFonts w:ascii="Times New Roman" w:hAnsi="Times New Roman" w:cs="Times New Roman"/>
          <w:sz w:val="24"/>
          <w:szCs w:val="24"/>
        </w:rPr>
        <w:t>tutti gli strumenti a fiato.</w:t>
      </w:r>
    </w:p>
    <w:p w14:paraId="59A6265F" w14:textId="77777777" w:rsidR="00520957" w:rsidRPr="00696BA3" w:rsidRDefault="00520957" w:rsidP="00520957">
      <w:pPr>
        <w:spacing w:before="240" w:after="120"/>
        <w:ind w:firstLine="284"/>
        <w:jc w:val="center"/>
        <w:rPr>
          <w:rFonts w:ascii="Times New Roman" w:hAnsi="Times New Roman" w:cs="Times New Roman"/>
          <w:b/>
          <w:bCs/>
          <w:sz w:val="24"/>
          <w:szCs w:val="24"/>
          <w:u w:val="single"/>
        </w:rPr>
      </w:pPr>
      <w:r w:rsidRPr="00696BA3">
        <w:rPr>
          <w:rFonts w:ascii="Times New Roman" w:hAnsi="Times New Roman" w:cs="Times New Roman"/>
          <w:b/>
          <w:bCs/>
          <w:sz w:val="24"/>
          <w:szCs w:val="24"/>
          <w:u w:val="single"/>
        </w:rPr>
        <w:t xml:space="preserve">Art. </w:t>
      </w:r>
      <w:r>
        <w:rPr>
          <w:rFonts w:ascii="Times New Roman" w:hAnsi="Times New Roman" w:cs="Times New Roman"/>
          <w:b/>
          <w:bCs/>
          <w:sz w:val="24"/>
          <w:szCs w:val="24"/>
          <w:u w:val="single"/>
        </w:rPr>
        <w:t xml:space="preserve"> 9</w:t>
      </w:r>
      <w:r w:rsidRPr="00696BA3">
        <w:rPr>
          <w:rFonts w:ascii="Times New Roman" w:hAnsi="Times New Roman" w:cs="Times New Roman"/>
          <w:b/>
          <w:bCs/>
          <w:sz w:val="24"/>
          <w:szCs w:val="24"/>
          <w:u w:val="single"/>
        </w:rPr>
        <w:t xml:space="preserve"> - Misure di prevenzione riguardanti lo svolgimento delle attività didattiche in palestra</w:t>
      </w:r>
    </w:p>
    <w:p w14:paraId="561AF356" w14:textId="77777777" w:rsidR="00520957" w:rsidRPr="00997FAF" w:rsidRDefault="00D55368" w:rsidP="00735A19">
      <w:pPr>
        <w:pStyle w:val="Paragrafoelenco"/>
        <w:spacing w:before="240" w:after="120"/>
        <w:ind w:left="0"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1. </w:t>
      </w:r>
      <w:r w:rsidR="00735A19" w:rsidRPr="00997FAF">
        <w:rPr>
          <w:rFonts w:ascii="Times New Roman" w:hAnsi="Times New Roman" w:cs="Times New Roman"/>
          <w:sz w:val="24"/>
          <w:szCs w:val="24"/>
        </w:rPr>
        <w:t>Per le attività di educazione fisica, qualora svolte al chiuso (es. palestra) sono previsti metodi di aerazione e distanziamento interpersonale di almeno 2 metri. Non è necessario indossare la mascherina.</w:t>
      </w:r>
    </w:p>
    <w:p w14:paraId="62F60880" w14:textId="702148F8" w:rsidR="00520957" w:rsidRPr="00997FAF"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520957" w:rsidRPr="00696BA3">
        <w:rPr>
          <w:rFonts w:ascii="Times New Roman" w:hAnsi="Times New Roman" w:cs="Times New Roman"/>
          <w:sz w:val="24"/>
          <w:szCs w:val="24"/>
        </w:rPr>
        <w:t xml:space="preserve">Nella sede dell’Istituto Comprensivo “Tommaso Cornelio” di Rovito (CS) sono presenti aree e cortili all’aperto. Nei limiti delle disponibilità, gli insegnanti di scienze motorie e sportive sono invitati, nelle giornate di bel </w:t>
      </w:r>
      <w:r w:rsidR="00735A19">
        <w:rPr>
          <w:rFonts w:ascii="Times New Roman" w:hAnsi="Times New Roman" w:cs="Times New Roman"/>
          <w:sz w:val="24"/>
          <w:szCs w:val="24"/>
        </w:rPr>
        <w:t>tempo</w:t>
      </w:r>
      <w:r w:rsidR="00735A19" w:rsidRPr="00997FAF">
        <w:rPr>
          <w:rFonts w:ascii="Times New Roman" w:hAnsi="Times New Roman" w:cs="Times New Roman"/>
          <w:sz w:val="24"/>
          <w:szCs w:val="24"/>
        </w:rPr>
        <w:t xml:space="preserve">, a farne regolarmente uso e a far rispettare </w:t>
      </w:r>
      <w:r w:rsidR="00C31394" w:rsidRPr="00997FAF">
        <w:rPr>
          <w:rFonts w:ascii="Times New Roman" w:hAnsi="Times New Roman" w:cs="Times New Roman"/>
          <w:sz w:val="24"/>
          <w:szCs w:val="24"/>
        </w:rPr>
        <w:t xml:space="preserve">comunque </w:t>
      </w:r>
      <w:r w:rsidR="00735A19" w:rsidRPr="00997FAF">
        <w:rPr>
          <w:rFonts w:ascii="Times New Roman" w:hAnsi="Times New Roman" w:cs="Times New Roman"/>
          <w:sz w:val="24"/>
          <w:szCs w:val="24"/>
        </w:rPr>
        <w:t>il distanzia</w:t>
      </w:r>
      <w:r w:rsidR="00C31394" w:rsidRPr="00997FAF">
        <w:rPr>
          <w:rFonts w:ascii="Times New Roman" w:hAnsi="Times New Roman" w:cs="Times New Roman"/>
          <w:sz w:val="24"/>
          <w:szCs w:val="24"/>
        </w:rPr>
        <w:t>mento inte</w:t>
      </w:r>
      <w:r w:rsidR="00997FAF" w:rsidRPr="00997FAF">
        <w:rPr>
          <w:rFonts w:ascii="Times New Roman" w:hAnsi="Times New Roman" w:cs="Times New Roman"/>
          <w:sz w:val="24"/>
          <w:szCs w:val="24"/>
        </w:rPr>
        <w:t>rpersonale di almeno 2 metri.</w:t>
      </w:r>
    </w:p>
    <w:p w14:paraId="13B103AC" w14:textId="77777777" w:rsidR="00735A19" w:rsidRPr="00997FAF" w:rsidRDefault="00735A19" w:rsidP="00D55368">
      <w:pPr>
        <w:pStyle w:val="Paragrafoelenco"/>
        <w:spacing w:before="240" w:after="120"/>
        <w:ind w:left="0"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3. </w:t>
      </w:r>
      <w:r w:rsidR="00C31394" w:rsidRPr="00997FAF">
        <w:rPr>
          <w:rFonts w:ascii="Times New Roman" w:hAnsi="Times New Roman" w:cs="Times New Roman"/>
          <w:sz w:val="24"/>
          <w:szCs w:val="24"/>
        </w:rPr>
        <w:t>Nelle palestre scolastiche sono consentite le attività motorio-sportive individuali. È possibile realizzare attività di squadra solo in zona bianca.</w:t>
      </w:r>
    </w:p>
    <w:p w14:paraId="141133FA" w14:textId="77777777" w:rsidR="00520957" w:rsidRPr="00696BA3"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520957" w:rsidRPr="00696BA3">
        <w:rPr>
          <w:rFonts w:ascii="Times New Roman" w:hAnsi="Times New Roman" w:cs="Times New Roman"/>
          <w:sz w:val="24"/>
          <w:szCs w:val="24"/>
        </w:rPr>
        <w:t>In caso di maltempo l’attività si svolgerà in palestra. In questo caso, in ottemperanza alle linee guida attualmente vigenti, l’insegnante</w:t>
      </w:r>
      <w:r>
        <w:rPr>
          <w:rFonts w:ascii="Times New Roman" w:hAnsi="Times New Roman" w:cs="Times New Roman"/>
          <w:sz w:val="24"/>
          <w:szCs w:val="24"/>
        </w:rPr>
        <w:t>,</w:t>
      </w:r>
      <w:r w:rsidR="00520957" w:rsidRPr="00696BA3">
        <w:rPr>
          <w:rFonts w:ascii="Times New Roman" w:hAnsi="Times New Roman" w:cs="Times New Roman"/>
          <w:sz w:val="24"/>
          <w:szCs w:val="24"/>
        </w:rPr>
        <w:t xml:space="preserve"> </w:t>
      </w:r>
      <w:r w:rsidR="00520957">
        <w:rPr>
          <w:rFonts w:ascii="Times New Roman" w:hAnsi="Times New Roman" w:cs="Times New Roman"/>
          <w:sz w:val="24"/>
          <w:szCs w:val="24"/>
        </w:rPr>
        <w:t>per</w:t>
      </w:r>
      <w:r w:rsidR="00520957" w:rsidRPr="00696BA3">
        <w:rPr>
          <w:rFonts w:ascii="Times New Roman" w:hAnsi="Times New Roman" w:cs="Times New Roman"/>
          <w:sz w:val="24"/>
          <w:szCs w:val="24"/>
        </w:rPr>
        <w:t xml:space="preserve"> contenere il rischio di aumentata aerosolizzazione dovuta alla respirazione più profonda legata </w:t>
      </w:r>
      <w:r w:rsidR="00520957" w:rsidRPr="00997FAF">
        <w:rPr>
          <w:rFonts w:ascii="Times New Roman" w:hAnsi="Times New Roman" w:cs="Times New Roman"/>
          <w:sz w:val="24"/>
          <w:szCs w:val="24"/>
        </w:rPr>
        <w:t>allo sforzo</w:t>
      </w:r>
      <w:r w:rsidRPr="00997FAF">
        <w:rPr>
          <w:rFonts w:ascii="Times New Roman" w:hAnsi="Times New Roman" w:cs="Times New Roman"/>
          <w:sz w:val="24"/>
          <w:szCs w:val="24"/>
        </w:rPr>
        <w:t>,</w:t>
      </w:r>
      <w:r w:rsidR="00520957" w:rsidRPr="00997FAF">
        <w:rPr>
          <w:rFonts w:ascii="Times New Roman" w:hAnsi="Times New Roman" w:cs="Times New Roman"/>
          <w:sz w:val="24"/>
          <w:szCs w:val="24"/>
        </w:rPr>
        <w:t xml:space="preserve"> dovrà vigilare affinché venga rispettato il distanziam</w:t>
      </w:r>
      <w:r w:rsidR="009E2A3F" w:rsidRPr="00997FAF">
        <w:rPr>
          <w:rFonts w:ascii="Times New Roman" w:hAnsi="Times New Roman" w:cs="Times New Roman"/>
          <w:sz w:val="24"/>
          <w:szCs w:val="24"/>
        </w:rPr>
        <w:t>ento interpersonale di 2 metri e un’adeguata aerazione.</w:t>
      </w:r>
    </w:p>
    <w:p w14:paraId="7303B99C"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520957" w:rsidRPr="00696BA3">
        <w:rPr>
          <w:rFonts w:ascii="Times New Roman" w:hAnsi="Times New Roman" w:cs="Times New Roman"/>
          <w:sz w:val="24"/>
          <w:szCs w:val="24"/>
        </w:rPr>
        <w:t>Gli attrezzi utilizzati verranno sanificati dai collaboratori scolastici al termine della lezione, prima dell’arrivo della classe successiva.</w:t>
      </w:r>
    </w:p>
    <w:p w14:paraId="70F493EC"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520957" w:rsidRPr="00696BA3">
        <w:rPr>
          <w:rFonts w:ascii="Times New Roman" w:hAnsi="Times New Roman" w:cs="Times New Roman"/>
          <w:sz w:val="24"/>
          <w:szCs w:val="24"/>
        </w:rPr>
        <w:t>Anche durante le attività didattiche che si svolgono in ambienti esterni alla scuola, tutti sono tenuti a mantenere il distanziamento fisico e a rispettare le misure di prevenzione previste nei regolamenti adottati nel luogo ospitante.</w:t>
      </w:r>
    </w:p>
    <w:p w14:paraId="71DBC77B"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7. </w:t>
      </w:r>
      <w:r w:rsidR="00520957" w:rsidRPr="00997FAF">
        <w:rPr>
          <w:rFonts w:ascii="Times New Roman" w:hAnsi="Times New Roman" w:cs="Times New Roman"/>
          <w:sz w:val="24"/>
          <w:szCs w:val="24"/>
        </w:rPr>
        <w:t>Durante le attività sportive in palestra le studentesse e gli studenti</w:t>
      </w:r>
      <w:r w:rsidRPr="00997FAF">
        <w:rPr>
          <w:rFonts w:ascii="Times New Roman" w:hAnsi="Times New Roman" w:cs="Times New Roman"/>
          <w:sz w:val="24"/>
          <w:szCs w:val="24"/>
        </w:rPr>
        <w:t xml:space="preserve"> possono togliere la mascherina;</w:t>
      </w:r>
      <w:r w:rsidR="00520957" w:rsidRPr="00997FAF">
        <w:rPr>
          <w:rFonts w:ascii="Times New Roman" w:hAnsi="Times New Roman" w:cs="Times New Roman"/>
          <w:sz w:val="24"/>
          <w:szCs w:val="24"/>
        </w:rPr>
        <w:t xml:space="preserve"> </w:t>
      </w:r>
      <w:r w:rsidR="00520957" w:rsidRPr="00696BA3">
        <w:rPr>
          <w:rFonts w:ascii="Times New Roman" w:hAnsi="Times New Roman" w:cs="Times New Roman"/>
          <w:sz w:val="24"/>
          <w:szCs w:val="24"/>
        </w:rPr>
        <w:t>tali attività motorie possono essere svolte solo in presenza degli insegnanti o degli istruttori sportivi incaricati.</w:t>
      </w:r>
    </w:p>
    <w:p w14:paraId="1780B88A"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20957" w:rsidRPr="00696BA3">
        <w:rPr>
          <w:rFonts w:ascii="Times New Roman" w:hAnsi="Times New Roman" w:cs="Times New Roman"/>
          <w:sz w:val="24"/>
          <w:szCs w:val="24"/>
        </w:rPr>
        <w:t>È vietato condividere borracce, bicchieri e bottiglie e scambiare con altri utenti oggetti quali asciugamani, o altro.</w:t>
      </w:r>
    </w:p>
    <w:p w14:paraId="40344D8A"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00520957" w:rsidRPr="00696BA3">
        <w:rPr>
          <w:rFonts w:ascii="Times New Roman" w:hAnsi="Times New Roman" w:cs="Times New Roman"/>
          <w:sz w:val="24"/>
          <w:szCs w:val="24"/>
        </w:rPr>
        <w:t>È obbligatorio starnutire e/o tossire in un fazzoletto evitando il contatto delle mani con le secrezioni respiratorie; se non si ha a disposizione un fazzoletto, starnutire nella piega interna del gomito. Inoltre è obbligatorio gettare subito in appositi contenitori i fazzolettini di carta o altri materiali usati.</w:t>
      </w:r>
    </w:p>
    <w:p w14:paraId="318F84F2"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520957" w:rsidRPr="00696BA3">
        <w:rPr>
          <w:rFonts w:ascii="Times New Roman" w:hAnsi="Times New Roman" w:cs="Times New Roman"/>
          <w:sz w:val="24"/>
          <w:szCs w:val="24"/>
        </w:rPr>
        <w:t>Durante i tragitti a piedi per raggiungere la palestra, le studentesse, gli studenti e gli insegnanti devono mantenere il distanziamento fisico di 1 metro e rispettare la normativa vigente in materia di prevenzione del contagio da SARS-CoV-2 nei luoghi pubblici al chiuso e all’aperto.</w:t>
      </w:r>
    </w:p>
    <w:p w14:paraId="69EBFB46"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520957" w:rsidRPr="00696BA3">
        <w:rPr>
          <w:rFonts w:ascii="Times New Roman" w:hAnsi="Times New Roman" w:cs="Times New Roman"/>
          <w:sz w:val="24"/>
          <w:szCs w:val="24"/>
        </w:rPr>
        <w:t>Il sudore non è veicolo di infezione, ma resta il problema delle goccioline emesse respirando o con to</w:t>
      </w:r>
      <w:r>
        <w:rPr>
          <w:rFonts w:ascii="Times New Roman" w:hAnsi="Times New Roman" w:cs="Times New Roman"/>
          <w:sz w:val="24"/>
          <w:szCs w:val="24"/>
        </w:rPr>
        <w:t>sse e starnuti. Quindi bisogna</w:t>
      </w:r>
      <w:r w:rsidR="00520957" w:rsidRPr="00696BA3">
        <w:rPr>
          <w:rFonts w:ascii="Times New Roman" w:hAnsi="Times New Roman" w:cs="Times New Roman"/>
          <w:sz w:val="24"/>
          <w:szCs w:val="24"/>
        </w:rPr>
        <w:t xml:space="preserve"> prestare attenzione ancora maggiore all’igiene personale e delle mani evitando di portarle a naso e bocca.</w:t>
      </w:r>
    </w:p>
    <w:p w14:paraId="1D139196" w14:textId="77777777"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12. Servizi igienici della palestra</w:t>
      </w:r>
      <w:r w:rsidR="00520957">
        <w:rPr>
          <w:rFonts w:ascii="Times New Roman" w:hAnsi="Times New Roman" w:cs="Times New Roman"/>
          <w:sz w:val="24"/>
          <w:szCs w:val="24"/>
        </w:rPr>
        <w:t xml:space="preserve">: </w:t>
      </w:r>
      <w:r>
        <w:rPr>
          <w:rFonts w:ascii="Times New Roman" w:hAnsi="Times New Roman" w:cs="Times New Roman"/>
          <w:sz w:val="24"/>
          <w:szCs w:val="24"/>
        </w:rPr>
        <w:t>l</w:t>
      </w:r>
      <w:r w:rsidR="00520957" w:rsidRPr="00046BD2">
        <w:rPr>
          <w:rFonts w:ascii="Times New Roman" w:hAnsi="Times New Roman" w:cs="Times New Roman"/>
          <w:sz w:val="24"/>
          <w:szCs w:val="24"/>
        </w:rPr>
        <w:t>’accesso ai servizi igienici della palestra è contingentato e non può essere superata la capienza degli stessi. Chiunque intenda accedere ai servizi igienici si dispone in una fila ordinata e distanziata rispettando il distanziamento e il numero massimo di persone che possono restare in attesa. Prima di entrare in bagno è necessario lavare le mani con acqua e sapone.</w:t>
      </w:r>
    </w:p>
    <w:p w14:paraId="12C4E337"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520957" w:rsidRPr="00495315">
        <w:rPr>
          <w:rFonts w:ascii="Times New Roman" w:hAnsi="Times New Roman" w:cs="Times New Roman"/>
          <w:sz w:val="24"/>
          <w:szCs w:val="24"/>
        </w:rPr>
        <w:t>Chiunque acceda ai servizi igienici ha cura di lasciare il bagno in perfetto ordine</w:t>
      </w:r>
      <w:r w:rsidR="00F11794">
        <w:rPr>
          <w:rFonts w:ascii="Times New Roman" w:hAnsi="Times New Roman" w:cs="Times New Roman"/>
          <w:sz w:val="24"/>
          <w:szCs w:val="24"/>
        </w:rPr>
        <w:t xml:space="preserve">. </w:t>
      </w:r>
      <w:r w:rsidR="00520957" w:rsidRPr="00495315">
        <w:rPr>
          <w:rFonts w:ascii="Times New Roman" w:hAnsi="Times New Roman" w:cs="Times New Roman"/>
          <w:sz w:val="24"/>
          <w:szCs w:val="24"/>
        </w:rPr>
        <w:t xml:space="preserve">Prima di uscire, disinfetta le mani con gel igienizzante o le lava nuovamente con acqua e sapone. </w:t>
      </w:r>
    </w:p>
    <w:p w14:paraId="264D5F8B" w14:textId="77777777"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14. </w:t>
      </w:r>
      <w:r w:rsidR="00520957" w:rsidRPr="00046BD2">
        <w:rPr>
          <w:rFonts w:ascii="Times New Roman" w:hAnsi="Times New Roman" w:cs="Times New Roman"/>
          <w:sz w:val="24"/>
          <w:szCs w:val="24"/>
        </w:rPr>
        <w:t>Chiunque noti che i bagni non sono perfettamente in ordine, ha cura di segnalare subito il problema all’insegnante e alle collaboratrici e ai collaboratori scolastici e questi provvederanno tempestivamente a risolverlo come indicato dalle norme e dai regolamenti di prevenzione vigenti.</w:t>
      </w:r>
    </w:p>
    <w:p w14:paraId="01571192" w14:textId="77777777" w:rsidR="00520957" w:rsidRPr="00046BD2" w:rsidRDefault="00D55368" w:rsidP="00D55368">
      <w:pPr>
        <w:pStyle w:val="Paragrafoelenco"/>
        <w:spacing w:before="240" w:after="120"/>
        <w:ind w:left="0" w:firstLine="284"/>
        <w:jc w:val="both"/>
        <w:rPr>
          <w:rFonts w:ascii="Times New Roman" w:hAnsi="Times New Roman" w:cs="Times New Roman"/>
          <w:sz w:val="24"/>
          <w:szCs w:val="24"/>
        </w:rPr>
      </w:pPr>
      <w:r>
        <w:rPr>
          <w:rFonts w:ascii="Times New Roman" w:hAnsi="Times New Roman" w:cs="Times New Roman"/>
          <w:sz w:val="24"/>
          <w:szCs w:val="24"/>
        </w:rPr>
        <w:t xml:space="preserve">15. </w:t>
      </w:r>
      <w:r w:rsidR="00520957" w:rsidRPr="00046BD2">
        <w:rPr>
          <w:rFonts w:ascii="Times New Roman" w:hAnsi="Times New Roman" w:cs="Times New Roman"/>
          <w:sz w:val="24"/>
          <w:szCs w:val="24"/>
        </w:rPr>
        <w:t xml:space="preserve">Al fine di limitare assembramenti, l’accesso delle studentesse e degli studenti ai servizi igienici </w:t>
      </w:r>
      <w:r>
        <w:rPr>
          <w:rFonts w:ascii="Times New Roman" w:hAnsi="Times New Roman" w:cs="Times New Roman"/>
          <w:sz w:val="24"/>
          <w:szCs w:val="24"/>
        </w:rPr>
        <w:t>è</w:t>
      </w:r>
      <w:r w:rsidR="00520957" w:rsidRPr="00046BD2">
        <w:rPr>
          <w:rFonts w:ascii="Times New Roman" w:hAnsi="Times New Roman" w:cs="Times New Roman"/>
          <w:sz w:val="24"/>
          <w:szCs w:val="24"/>
        </w:rPr>
        <w:t xml:space="preserve"> consentito durante l’orario di lezione, previo permesso accordato dall’insegnante, il quale è incaricato di valutare la sensatezza e la frequenza delle richieste, anche alla luce di un registro quotidiano delle uscite che i docenti condividono.</w:t>
      </w:r>
    </w:p>
    <w:p w14:paraId="0449B8C1" w14:textId="77777777" w:rsidR="00520957" w:rsidRDefault="00D55368" w:rsidP="00D55368">
      <w:pPr>
        <w:pStyle w:val="Paragrafoelenco"/>
        <w:spacing w:before="240" w:after="120"/>
        <w:ind w:left="0" w:firstLine="284"/>
        <w:jc w:val="both"/>
        <w:rPr>
          <w:rFonts w:ascii="Times New Roman" w:hAnsi="Times New Roman" w:cs="Times New Roman"/>
          <w:sz w:val="24"/>
          <w:szCs w:val="24"/>
        </w:rPr>
      </w:pPr>
      <w:r w:rsidRPr="00F406E5">
        <w:rPr>
          <w:rFonts w:ascii="Times New Roman" w:hAnsi="Times New Roman" w:cs="Times New Roman"/>
          <w:sz w:val="24"/>
          <w:szCs w:val="24"/>
        </w:rPr>
        <w:t xml:space="preserve">16. </w:t>
      </w:r>
      <w:r w:rsidR="00520957" w:rsidRPr="00F406E5">
        <w:rPr>
          <w:rFonts w:ascii="Times New Roman" w:hAnsi="Times New Roman" w:cs="Times New Roman"/>
          <w:sz w:val="24"/>
          <w:szCs w:val="24"/>
        </w:rPr>
        <w:t>S</w:t>
      </w:r>
      <w:r w:rsidRPr="00F406E5">
        <w:rPr>
          <w:rFonts w:ascii="Times New Roman" w:hAnsi="Times New Roman" w:cs="Times New Roman"/>
          <w:sz w:val="24"/>
          <w:szCs w:val="24"/>
        </w:rPr>
        <w:t>pogliatoi</w:t>
      </w:r>
      <w:r w:rsidR="00520957" w:rsidRPr="00F406E5">
        <w:rPr>
          <w:rFonts w:ascii="Times New Roman" w:hAnsi="Times New Roman" w:cs="Times New Roman"/>
          <w:sz w:val="24"/>
          <w:szCs w:val="24"/>
        </w:rPr>
        <w:t xml:space="preserve">: </w:t>
      </w:r>
      <w:r w:rsidRPr="00F406E5">
        <w:rPr>
          <w:rFonts w:ascii="Times New Roman" w:hAnsi="Times New Roman" w:cs="Times New Roman"/>
          <w:sz w:val="24"/>
          <w:szCs w:val="24"/>
        </w:rPr>
        <w:t>l</w:t>
      </w:r>
      <w:r w:rsidR="00520957" w:rsidRPr="00F406E5">
        <w:rPr>
          <w:rFonts w:ascii="Times New Roman" w:hAnsi="Times New Roman" w:cs="Times New Roman"/>
          <w:sz w:val="24"/>
          <w:szCs w:val="24"/>
        </w:rPr>
        <w:t>'uso degli spo</w:t>
      </w:r>
      <w:r w:rsidRPr="00F406E5">
        <w:rPr>
          <w:rFonts w:ascii="Times New Roman" w:hAnsi="Times New Roman" w:cs="Times New Roman"/>
          <w:sz w:val="24"/>
          <w:szCs w:val="24"/>
        </w:rPr>
        <w:t xml:space="preserve">gliatoi </w:t>
      </w:r>
      <w:r w:rsidR="00BD2023" w:rsidRPr="00F406E5">
        <w:rPr>
          <w:rFonts w:ascii="Times New Roman" w:hAnsi="Times New Roman" w:cs="Times New Roman"/>
          <w:sz w:val="24"/>
          <w:szCs w:val="24"/>
        </w:rPr>
        <w:t>è</w:t>
      </w:r>
      <w:r w:rsidRPr="00F406E5">
        <w:rPr>
          <w:rFonts w:ascii="Times New Roman" w:hAnsi="Times New Roman" w:cs="Times New Roman"/>
          <w:sz w:val="24"/>
          <w:szCs w:val="24"/>
        </w:rPr>
        <w:t xml:space="preserve"> vietato;</w:t>
      </w:r>
      <w:r w:rsidR="00520957" w:rsidRPr="00F406E5">
        <w:rPr>
          <w:rFonts w:ascii="Times New Roman" w:hAnsi="Times New Roman" w:cs="Times New Roman"/>
          <w:sz w:val="24"/>
          <w:szCs w:val="24"/>
        </w:rPr>
        <w:t xml:space="preserve"> </w:t>
      </w:r>
      <w:r w:rsidR="00BD2023" w:rsidRPr="00F406E5">
        <w:rPr>
          <w:rFonts w:ascii="Times New Roman" w:hAnsi="Times New Roman" w:cs="Times New Roman"/>
          <w:sz w:val="24"/>
          <w:szCs w:val="24"/>
        </w:rPr>
        <w:t>nei giorni in cui è prevista la lezione di scienze motorie e sportive, le studentesse e gli studenti hanno cura di presentarsi con l’abbigliamento e le scarpe adeguati per lo svolgimento dell’attività motoria.</w:t>
      </w:r>
    </w:p>
    <w:p w14:paraId="1B4165C3" w14:textId="77777777" w:rsidR="00754F7C" w:rsidRPr="00997FAF" w:rsidRDefault="00754F7C" w:rsidP="00D55368">
      <w:pPr>
        <w:pStyle w:val="Paragrafoelenco"/>
        <w:spacing w:before="240" w:after="120"/>
        <w:ind w:left="0" w:firstLine="284"/>
        <w:jc w:val="both"/>
        <w:rPr>
          <w:rFonts w:ascii="Times New Roman" w:hAnsi="Times New Roman" w:cs="Times New Roman"/>
          <w:sz w:val="24"/>
          <w:szCs w:val="24"/>
        </w:rPr>
      </w:pPr>
      <w:r w:rsidRPr="00997FAF">
        <w:rPr>
          <w:rFonts w:ascii="Times New Roman" w:hAnsi="Times New Roman" w:cs="Times New Roman"/>
          <w:sz w:val="24"/>
          <w:szCs w:val="24"/>
        </w:rPr>
        <w:t>17. L’utilizzo delle palestre della scuola va riservato alla realizzazione delle attività didattiche. L’uso da parte di eventuali soggetti esterni titolari di accordi già intercorsi con gli enti locali proprietari delle strutture è consentito solo in zona bianca ed è subordinato ad un’adeguata pulizia e sanificazione dei locali dopo ogni uso.</w:t>
      </w:r>
    </w:p>
    <w:p w14:paraId="36E997CE" w14:textId="77777777" w:rsidR="009D1DDB" w:rsidRDefault="009D1DDB" w:rsidP="0092322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20957">
        <w:rPr>
          <w:rFonts w:ascii="Times New Roman" w:hAnsi="Times New Roman" w:cs="Times New Roman"/>
          <w:b/>
          <w:sz w:val="24"/>
          <w:szCs w:val="24"/>
          <w:u w:val="single"/>
        </w:rPr>
        <w:t>10</w:t>
      </w:r>
      <w:r>
        <w:rPr>
          <w:rFonts w:ascii="Times New Roman" w:hAnsi="Times New Roman" w:cs="Times New Roman"/>
          <w:b/>
          <w:sz w:val="24"/>
          <w:szCs w:val="24"/>
          <w:u w:val="single"/>
        </w:rPr>
        <w:t xml:space="preserve"> – </w:t>
      </w:r>
      <w:r w:rsidR="00F82476">
        <w:rPr>
          <w:rFonts w:ascii="Times New Roman" w:hAnsi="Times New Roman" w:cs="Times New Roman"/>
          <w:b/>
          <w:sz w:val="24"/>
          <w:szCs w:val="24"/>
          <w:u w:val="single"/>
        </w:rPr>
        <w:t xml:space="preserve">Limitazioni </w:t>
      </w:r>
      <w:r w:rsidR="00750C33">
        <w:rPr>
          <w:rFonts w:ascii="Times New Roman" w:hAnsi="Times New Roman" w:cs="Times New Roman"/>
          <w:b/>
          <w:sz w:val="24"/>
          <w:szCs w:val="24"/>
          <w:u w:val="single"/>
        </w:rPr>
        <w:t xml:space="preserve">al transito e </w:t>
      </w:r>
      <w:r w:rsidR="00F82476">
        <w:rPr>
          <w:rFonts w:ascii="Times New Roman" w:hAnsi="Times New Roman" w:cs="Times New Roman"/>
          <w:b/>
          <w:sz w:val="24"/>
          <w:szCs w:val="24"/>
          <w:u w:val="single"/>
        </w:rPr>
        <w:t>all’u</w:t>
      </w:r>
      <w:r>
        <w:rPr>
          <w:rFonts w:ascii="Times New Roman" w:hAnsi="Times New Roman" w:cs="Times New Roman"/>
          <w:b/>
          <w:sz w:val="24"/>
          <w:szCs w:val="24"/>
          <w:u w:val="single"/>
        </w:rPr>
        <w:t>so dei parcheggi interni degli edifici scolastici</w:t>
      </w:r>
    </w:p>
    <w:p w14:paraId="3A718999" w14:textId="77777777" w:rsidR="002B3A2B" w:rsidRDefault="002B3A2B" w:rsidP="00AE037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24297F">
        <w:rPr>
          <w:rFonts w:ascii="Times New Roman" w:hAnsi="Times New Roman" w:cs="Times New Roman"/>
          <w:sz w:val="24"/>
          <w:szCs w:val="24"/>
        </w:rPr>
        <w:t xml:space="preserve">Per </w:t>
      </w:r>
      <w:r w:rsidR="00AE037E">
        <w:rPr>
          <w:rFonts w:ascii="Times New Roman" w:hAnsi="Times New Roman" w:cs="Times New Roman"/>
          <w:sz w:val="24"/>
          <w:szCs w:val="24"/>
        </w:rPr>
        <w:t>i plessi di Rovito Pianette (infanzia, primaria e secondaria di I grado),</w:t>
      </w:r>
      <w:r w:rsidR="0024297F">
        <w:rPr>
          <w:rFonts w:ascii="Times New Roman" w:hAnsi="Times New Roman" w:cs="Times New Roman"/>
          <w:sz w:val="24"/>
          <w:szCs w:val="24"/>
        </w:rPr>
        <w:t xml:space="preserve"> </w:t>
      </w:r>
      <w:r w:rsidR="00AE037E">
        <w:rPr>
          <w:rFonts w:ascii="Times New Roman" w:hAnsi="Times New Roman" w:cs="Times New Roman"/>
          <w:sz w:val="24"/>
          <w:szCs w:val="24"/>
        </w:rPr>
        <w:t>d</w:t>
      </w:r>
      <w:r>
        <w:rPr>
          <w:rFonts w:ascii="Times New Roman" w:hAnsi="Times New Roman" w:cs="Times New Roman"/>
          <w:sz w:val="24"/>
          <w:szCs w:val="24"/>
        </w:rPr>
        <w:t xml:space="preserve">urante l’orario scolastico è </w:t>
      </w:r>
      <w:r w:rsidR="00AE037E">
        <w:rPr>
          <w:rFonts w:ascii="Times New Roman" w:hAnsi="Times New Roman" w:cs="Times New Roman"/>
          <w:sz w:val="24"/>
          <w:szCs w:val="24"/>
        </w:rPr>
        <w:t>vietato</w:t>
      </w:r>
      <w:r>
        <w:rPr>
          <w:rFonts w:ascii="Times New Roman" w:hAnsi="Times New Roman" w:cs="Times New Roman"/>
          <w:sz w:val="24"/>
          <w:szCs w:val="24"/>
        </w:rPr>
        <w:t xml:space="preserve"> il transito di veicoli e l’uso dei parcheggi nelle aree interne </w:t>
      </w:r>
      <w:r w:rsidR="00057789">
        <w:rPr>
          <w:rFonts w:ascii="Times New Roman" w:hAnsi="Times New Roman" w:cs="Times New Roman"/>
          <w:sz w:val="24"/>
          <w:szCs w:val="24"/>
        </w:rPr>
        <w:t>(zone delimitate da</w:t>
      </w:r>
      <w:r>
        <w:rPr>
          <w:rFonts w:ascii="Times New Roman" w:hAnsi="Times New Roman" w:cs="Times New Roman"/>
          <w:sz w:val="24"/>
          <w:szCs w:val="24"/>
        </w:rPr>
        <w:t xml:space="preserve"> recinzioni e cancelli) per consentire le operazioni di ingresso delle studentesse e degli studenti e le </w:t>
      </w:r>
      <w:r>
        <w:rPr>
          <w:rFonts w:ascii="Times New Roman" w:hAnsi="Times New Roman" w:cs="Times New Roman"/>
          <w:sz w:val="24"/>
          <w:szCs w:val="24"/>
        </w:rPr>
        <w:lastRenderedPageBreak/>
        <w:t>eventuali lezioni all’aperto in piena sicurezza. Il personale scolastico è pertanto invitato ad utilizzare i parcheggi pubblici in prossimità della scuola.</w:t>
      </w:r>
    </w:p>
    <w:p w14:paraId="30B886F4" w14:textId="77777777" w:rsidR="00AE037E" w:rsidRDefault="00AE037E" w:rsidP="007B11CF">
      <w:pPr>
        <w:spacing w:after="0"/>
        <w:ind w:firstLine="284"/>
        <w:jc w:val="both"/>
        <w:rPr>
          <w:rFonts w:ascii="Times New Roman" w:hAnsi="Times New Roman" w:cs="Times New Roman"/>
          <w:sz w:val="24"/>
          <w:szCs w:val="24"/>
        </w:rPr>
      </w:pPr>
      <w:r>
        <w:rPr>
          <w:rFonts w:ascii="Times New Roman" w:hAnsi="Times New Roman" w:cs="Times New Roman"/>
          <w:sz w:val="24"/>
          <w:szCs w:val="24"/>
        </w:rPr>
        <w:t>Per i plessi di Rovito Centro (infanzia e primaria), l’uso dei parcheggi nelle aree interne è consentito esclusivamente al personale scolastico.</w:t>
      </w:r>
      <w:r w:rsidR="007B11CF">
        <w:rPr>
          <w:rFonts w:ascii="Times New Roman" w:hAnsi="Times New Roman" w:cs="Times New Roman"/>
          <w:sz w:val="24"/>
          <w:szCs w:val="24"/>
        </w:rPr>
        <w:t xml:space="preserve"> Durante l’orario scolastico è vietato il transito di veicoli.</w:t>
      </w:r>
    </w:p>
    <w:p w14:paraId="321E0659" w14:textId="77777777" w:rsidR="007B11CF" w:rsidRDefault="007B11CF" w:rsidP="009D1DDB">
      <w:pPr>
        <w:spacing w:after="120"/>
        <w:ind w:firstLine="284"/>
        <w:jc w:val="both"/>
        <w:rPr>
          <w:rFonts w:ascii="Times New Roman" w:hAnsi="Times New Roman" w:cs="Times New Roman"/>
          <w:sz w:val="24"/>
          <w:szCs w:val="24"/>
        </w:rPr>
      </w:pPr>
      <w:r>
        <w:rPr>
          <w:rFonts w:ascii="Times New Roman" w:hAnsi="Times New Roman" w:cs="Times New Roman"/>
          <w:sz w:val="24"/>
          <w:szCs w:val="24"/>
        </w:rPr>
        <w:t>L’accesso dei veicoli alle aree interne di tutti i plessi (es.</w:t>
      </w:r>
      <w:r w:rsidRPr="00CD0D60">
        <w:rPr>
          <w:rFonts w:ascii="Times New Roman" w:hAnsi="Times New Roman" w:cs="Times New Roman"/>
          <w:sz w:val="24"/>
          <w:szCs w:val="24"/>
        </w:rPr>
        <w:t xml:space="preserve"> </w:t>
      </w:r>
      <w:r>
        <w:rPr>
          <w:rFonts w:ascii="Times New Roman" w:hAnsi="Times New Roman" w:cs="Times New Roman"/>
          <w:sz w:val="24"/>
          <w:szCs w:val="24"/>
        </w:rPr>
        <w:t xml:space="preserve">nel caso di fornitori e </w:t>
      </w:r>
      <w:r w:rsidRPr="00CD0D60">
        <w:rPr>
          <w:rFonts w:ascii="Times New Roman" w:hAnsi="Times New Roman" w:cs="Times New Roman"/>
          <w:sz w:val="24"/>
          <w:szCs w:val="24"/>
        </w:rPr>
        <w:t>altri soggetti esterni alla Scuola</w:t>
      </w:r>
      <w:r>
        <w:rPr>
          <w:rFonts w:ascii="Times New Roman" w:hAnsi="Times New Roman" w:cs="Times New Roman"/>
          <w:sz w:val="24"/>
          <w:szCs w:val="24"/>
        </w:rPr>
        <w:t>) è consentito solo previa autorizzazione da parte del Dirigente Scolastico.</w:t>
      </w:r>
    </w:p>
    <w:p w14:paraId="44E657A7" w14:textId="77777777" w:rsidR="009C1C13" w:rsidRPr="00D430D3" w:rsidRDefault="00281E92" w:rsidP="00D430D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20957">
        <w:rPr>
          <w:rFonts w:ascii="Times New Roman" w:hAnsi="Times New Roman" w:cs="Times New Roman"/>
          <w:b/>
          <w:sz w:val="24"/>
          <w:szCs w:val="24"/>
          <w:u w:val="single"/>
        </w:rPr>
        <w:t>11</w:t>
      </w:r>
      <w:r>
        <w:rPr>
          <w:rFonts w:ascii="Times New Roman" w:hAnsi="Times New Roman" w:cs="Times New Roman"/>
          <w:b/>
          <w:sz w:val="24"/>
          <w:szCs w:val="24"/>
          <w:u w:val="single"/>
        </w:rPr>
        <w:t xml:space="preserve"> - </w:t>
      </w:r>
      <w:r w:rsidR="00D430D3">
        <w:rPr>
          <w:rFonts w:ascii="Times New Roman" w:hAnsi="Times New Roman" w:cs="Times New Roman"/>
          <w:b/>
          <w:sz w:val="24"/>
          <w:szCs w:val="24"/>
          <w:u w:val="single"/>
        </w:rPr>
        <w:t xml:space="preserve">Misure di prevenzione </w:t>
      </w:r>
      <w:r w:rsidR="001C6039">
        <w:rPr>
          <w:rFonts w:ascii="Times New Roman" w:hAnsi="Times New Roman" w:cs="Times New Roman"/>
          <w:b/>
          <w:sz w:val="24"/>
          <w:szCs w:val="24"/>
          <w:u w:val="single"/>
        </w:rPr>
        <w:t>riguardanti lo svolgimento del</w:t>
      </w:r>
      <w:r w:rsidR="00D430D3">
        <w:rPr>
          <w:rFonts w:ascii="Times New Roman" w:hAnsi="Times New Roman" w:cs="Times New Roman"/>
          <w:b/>
          <w:sz w:val="24"/>
          <w:szCs w:val="24"/>
          <w:u w:val="single"/>
        </w:rPr>
        <w:t>le attività didattiche</w:t>
      </w:r>
    </w:p>
    <w:p w14:paraId="53BD7AE8" w14:textId="77777777" w:rsidR="00A82642" w:rsidRDefault="00A82642"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Ciascuna aula didattica e ciascun laboratorio della scuola ha una capienza indicata e nota. </w:t>
      </w:r>
      <w:r w:rsidR="009C1C13">
        <w:rPr>
          <w:rFonts w:ascii="Times New Roman" w:hAnsi="Times New Roman" w:cs="Times New Roman"/>
          <w:sz w:val="24"/>
          <w:szCs w:val="24"/>
        </w:rPr>
        <w:t>Durante lo svolgimento delle attività didattiche</w:t>
      </w:r>
      <w:r>
        <w:rPr>
          <w:rFonts w:ascii="Times New Roman" w:hAnsi="Times New Roman" w:cs="Times New Roman"/>
          <w:sz w:val="24"/>
          <w:szCs w:val="24"/>
        </w:rPr>
        <w:t>,</w:t>
      </w:r>
      <w:r w:rsidR="009C1C13">
        <w:rPr>
          <w:rFonts w:ascii="Times New Roman" w:hAnsi="Times New Roman" w:cs="Times New Roman"/>
          <w:sz w:val="24"/>
          <w:szCs w:val="24"/>
        </w:rPr>
        <w:t xml:space="preserve"> le studentesse, gli studenti e gli insegnanti sono tenuti a mantenere il distanziamento fisico interpersonale di almeno </w:t>
      </w:r>
      <w:r w:rsidR="00F705FE">
        <w:rPr>
          <w:rFonts w:ascii="Times New Roman" w:hAnsi="Times New Roman" w:cs="Times New Roman"/>
          <w:sz w:val="24"/>
          <w:szCs w:val="24"/>
        </w:rPr>
        <w:t>1 metro nelle aule,</w:t>
      </w:r>
      <w:r w:rsidR="009C1C13">
        <w:rPr>
          <w:rFonts w:ascii="Times New Roman" w:hAnsi="Times New Roman" w:cs="Times New Roman"/>
          <w:sz w:val="24"/>
          <w:szCs w:val="24"/>
        </w:rPr>
        <w:t xml:space="preserve"> nei laboratori e</w:t>
      </w:r>
      <w:r w:rsidR="00F705FE">
        <w:rPr>
          <w:rFonts w:ascii="Times New Roman" w:hAnsi="Times New Roman" w:cs="Times New Roman"/>
          <w:sz w:val="24"/>
          <w:szCs w:val="24"/>
        </w:rPr>
        <w:t xml:space="preserve"> negli altri ambienti scolastici, e</w:t>
      </w:r>
      <w:r w:rsidR="009C1C13">
        <w:rPr>
          <w:rFonts w:ascii="Times New Roman" w:hAnsi="Times New Roman" w:cs="Times New Roman"/>
          <w:sz w:val="24"/>
          <w:szCs w:val="24"/>
        </w:rPr>
        <w:t xml:space="preserve"> di almeno 2 metri nelle palestre. </w:t>
      </w:r>
    </w:p>
    <w:p w14:paraId="2720FCEF" w14:textId="77777777" w:rsidR="001A74A1"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A76620">
        <w:rPr>
          <w:rFonts w:ascii="Times New Roman" w:hAnsi="Times New Roman" w:cs="Times New Roman"/>
          <w:sz w:val="24"/>
          <w:szCs w:val="24"/>
        </w:rPr>
        <w:t>Nei limiti delle disponibilità, g</w:t>
      </w:r>
      <w:r>
        <w:rPr>
          <w:rFonts w:ascii="Times New Roman" w:hAnsi="Times New Roman" w:cs="Times New Roman"/>
          <w:sz w:val="24"/>
          <w:szCs w:val="24"/>
        </w:rPr>
        <w:t xml:space="preserve">li insegnanti </w:t>
      </w:r>
      <w:r w:rsidR="00427460">
        <w:rPr>
          <w:rFonts w:ascii="Times New Roman" w:hAnsi="Times New Roman" w:cs="Times New Roman"/>
          <w:sz w:val="24"/>
          <w:szCs w:val="24"/>
        </w:rPr>
        <w:t>possono</w:t>
      </w:r>
      <w:r>
        <w:rPr>
          <w:rFonts w:ascii="Times New Roman" w:hAnsi="Times New Roman" w:cs="Times New Roman"/>
          <w:sz w:val="24"/>
          <w:szCs w:val="24"/>
        </w:rPr>
        <w:t>,</w:t>
      </w:r>
      <w:r w:rsidRPr="001A74A1">
        <w:rPr>
          <w:rFonts w:ascii="Times New Roman" w:hAnsi="Times New Roman" w:cs="Times New Roman"/>
          <w:sz w:val="24"/>
          <w:szCs w:val="24"/>
        </w:rPr>
        <w:t xml:space="preserve"> </w:t>
      </w:r>
      <w:r w:rsidR="00427460">
        <w:rPr>
          <w:rFonts w:ascii="Times New Roman" w:hAnsi="Times New Roman" w:cs="Times New Roman"/>
          <w:sz w:val="24"/>
          <w:szCs w:val="24"/>
        </w:rPr>
        <w:t>nelle giornate di bel tempo, svolgere lezioni all’aperto.</w:t>
      </w:r>
    </w:p>
    <w:p w14:paraId="379430D2" w14:textId="77777777" w:rsidR="009C1C13"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A82642">
        <w:rPr>
          <w:rFonts w:ascii="Times New Roman" w:hAnsi="Times New Roman" w:cs="Times New Roman"/>
          <w:sz w:val="24"/>
          <w:szCs w:val="24"/>
        </w:rPr>
        <w:t xml:space="preserve">. </w:t>
      </w:r>
      <w:r w:rsidR="009C1C13">
        <w:rPr>
          <w:rFonts w:ascii="Times New Roman" w:hAnsi="Times New Roman" w:cs="Times New Roman"/>
          <w:sz w:val="24"/>
          <w:szCs w:val="24"/>
        </w:rPr>
        <w:t xml:space="preserve">Anche durante le attività didattiche che si svolgono in ambienti esterni alla scuola, tutti sono tenuti a mantenere il distanziamento fisico e a rispettare le misure di prevenzione </w:t>
      </w:r>
      <w:r w:rsidR="00683389">
        <w:rPr>
          <w:rFonts w:ascii="Times New Roman" w:hAnsi="Times New Roman" w:cs="Times New Roman"/>
          <w:sz w:val="24"/>
          <w:szCs w:val="24"/>
        </w:rPr>
        <w:t>previste nei regolamenti adottati nel</w:t>
      </w:r>
      <w:r w:rsidR="00CB7723">
        <w:rPr>
          <w:rFonts w:ascii="Times New Roman" w:hAnsi="Times New Roman" w:cs="Times New Roman"/>
          <w:sz w:val="24"/>
          <w:szCs w:val="24"/>
        </w:rPr>
        <w:t xml:space="preserve"> luogo ospitante, </w:t>
      </w:r>
      <w:r w:rsidR="00CB7723" w:rsidRPr="00CB7723">
        <w:rPr>
          <w:rFonts w:ascii="Times New Roman" w:hAnsi="Times New Roman" w:cs="Times New Roman"/>
          <w:sz w:val="24"/>
          <w:szCs w:val="24"/>
        </w:rPr>
        <w:t>eccetto gli alunni della scuola dell’Infanzia.</w:t>
      </w:r>
      <w:r w:rsidR="00CB7723">
        <w:rPr>
          <w:rFonts w:ascii="Times New Roman" w:hAnsi="Times New Roman" w:cs="Times New Roman"/>
          <w:sz w:val="24"/>
          <w:szCs w:val="24"/>
        </w:rPr>
        <w:t xml:space="preserve"> </w:t>
      </w:r>
      <w:r w:rsidR="0008698A">
        <w:rPr>
          <w:rFonts w:ascii="Times New Roman" w:hAnsi="Times New Roman" w:cs="Times New Roman"/>
          <w:sz w:val="24"/>
          <w:szCs w:val="24"/>
        </w:rPr>
        <w:t xml:space="preserve"> </w:t>
      </w:r>
    </w:p>
    <w:p w14:paraId="4B21B384" w14:textId="77777777" w:rsidR="004446E0" w:rsidRDefault="001A74A1" w:rsidP="00527124">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All’interno delle aule didattiche e dei laboratori della scuola sono individuate le aree didattiche</w:t>
      </w:r>
      <w:r w:rsidR="004446E0" w:rsidRPr="004446E0">
        <w:rPr>
          <w:rFonts w:ascii="Times New Roman" w:hAnsi="Times New Roman" w:cs="Times New Roman"/>
          <w:sz w:val="24"/>
          <w:szCs w:val="24"/>
        </w:rPr>
        <w:t xml:space="preserve"> </w:t>
      </w:r>
      <w:r w:rsidR="004446E0">
        <w:rPr>
          <w:rFonts w:ascii="Times New Roman" w:hAnsi="Times New Roman" w:cs="Times New Roman"/>
          <w:sz w:val="24"/>
          <w:szCs w:val="24"/>
        </w:rPr>
        <w:t xml:space="preserve">entro cui sono posizionati la cattedra, la lavagna, </w:t>
      </w:r>
      <w:r w:rsidR="00224A84">
        <w:rPr>
          <w:rFonts w:ascii="Times New Roman" w:hAnsi="Times New Roman" w:cs="Times New Roman"/>
          <w:sz w:val="24"/>
          <w:szCs w:val="24"/>
        </w:rPr>
        <w:t>il PC</w:t>
      </w:r>
      <w:r w:rsidR="004446E0">
        <w:rPr>
          <w:rFonts w:ascii="Times New Roman" w:hAnsi="Times New Roman" w:cs="Times New Roman"/>
          <w:sz w:val="24"/>
          <w:szCs w:val="24"/>
        </w:rPr>
        <w:t xml:space="preserve"> e gli altri strumenti didattici di uso comune, delimitata da una distanza minima di</w:t>
      </w:r>
      <w:r w:rsidR="006D0712">
        <w:rPr>
          <w:rFonts w:ascii="Times New Roman" w:hAnsi="Times New Roman" w:cs="Times New Roman"/>
          <w:sz w:val="24"/>
          <w:szCs w:val="24"/>
        </w:rPr>
        <w:t xml:space="preserve"> 2 metri</w:t>
      </w:r>
      <w:r w:rsidR="00DF33E1">
        <w:rPr>
          <w:rFonts w:ascii="Times New Roman" w:hAnsi="Times New Roman" w:cs="Times New Roman"/>
          <w:sz w:val="24"/>
          <w:szCs w:val="24"/>
        </w:rPr>
        <w:t xml:space="preserve"> </w:t>
      </w:r>
      <w:r w:rsidR="00885FBA">
        <w:rPr>
          <w:rFonts w:ascii="Times New Roman" w:hAnsi="Times New Roman" w:cs="Times New Roman"/>
          <w:sz w:val="24"/>
          <w:szCs w:val="24"/>
        </w:rPr>
        <w:t>dalla parete di fondo</w:t>
      </w:r>
      <w:r w:rsidR="006D0712">
        <w:rPr>
          <w:rFonts w:ascii="Times New Roman" w:hAnsi="Times New Roman" w:cs="Times New Roman"/>
          <w:sz w:val="24"/>
          <w:szCs w:val="24"/>
        </w:rPr>
        <w:t xml:space="preserve"> ai primi banchi</w:t>
      </w:r>
      <w:r w:rsidR="00885FBA">
        <w:rPr>
          <w:rFonts w:ascii="Times New Roman" w:hAnsi="Times New Roman" w:cs="Times New Roman"/>
          <w:sz w:val="24"/>
          <w:szCs w:val="24"/>
        </w:rPr>
        <w:t xml:space="preserve">, e il corretto posizionamento dei banchi è indicato da adesivi segnalatori posti sul pavimento in corrispondenza dei due piedi </w:t>
      </w:r>
      <w:r w:rsidR="0059447A">
        <w:rPr>
          <w:rFonts w:ascii="Times New Roman" w:hAnsi="Times New Roman" w:cs="Times New Roman"/>
          <w:sz w:val="24"/>
          <w:szCs w:val="24"/>
        </w:rPr>
        <w:t>anteriori</w:t>
      </w:r>
      <w:r w:rsidR="00885FBA">
        <w:rPr>
          <w:rFonts w:ascii="Times New Roman" w:hAnsi="Times New Roman" w:cs="Times New Roman"/>
          <w:sz w:val="24"/>
          <w:szCs w:val="24"/>
        </w:rPr>
        <w:t xml:space="preserve">. </w:t>
      </w:r>
      <w:r w:rsidR="004E3B93" w:rsidRPr="004E3B93">
        <w:rPr>
          <w:rFonts w:ascii="Times New Roman" w:hAnsi="Times New Roman" w:cs="Times New Roman"/>
          <w:sz w:val="24"/>
          <w:szCs w:val="24"/>
        </w:rPr>
        <w:t>I banchi vanno rigorosamente tenuti nella posizione in cui vengono trovati nelle aule: in questo modo è ampiamente rispettata la distanza prevista dalla rima buccale e salvaguardato lo spazio per eventuali spostamenti o uscite di sicurezza.</w:t>
      </w:r>
      <w:r w:rsidR="004E3B93">
        <w:rPr>
          <w:rFonts w:ascii="Times New Roman" w:hAnsi="Times New Roman" w:cs="Times New Roman"/>
          <w:sz w:val="24"/>
          <w:szCs w:val="24"/>
        </w:rPr>
        <w:t xml:space="preserve"> </w:t>
      </w:r>
      <w:r w:rsidR="00885FBA">
        <w:rPr>
          <w:rFonts w:ascii="Times New Roman" w:hAnsi="Times New Roman" w:cs="Times New Roman"/>
          <w:sz w:val="24"/>
          <w:szCs w:val="24"/>
        </w:rPr>
        <w:t xml:space="preserve">Sia l’insegnante disciplinare che l’eventuale insegnante di sostegno di norma svolgono la loro lezione all’interno dell’area didattica. Non è consentito all’insegnante prendere posto </w:t>
      </w:r>
      <w:r w:rsidR="00487FD7">
        <w:rPr>
          <w:rFonts w:ascii="Times New Roman" w:hAnsi="Times New Roman" w:cs="Times New Roman"/>
          <w:sz w:val="24"/>
          <w:szCs w:val="24"/>
        </w:rPr>
        <w:t>staticamente</w:t>
      </w:r>
      <w:r w:rsidR="00885FBA">
        <w:rPr>
          <w:rFonts w:ascii="Times New Roman" w:hAnsi="Times New Roman" w:cs="Times New Roman"/>
          <w:sz w:val="24"/>
          <w:szCs w:val="24"/>
        </w:rPr>
        <w:t xml:space="preserve"> tra le studentesse e gli studenti.</w:t>
      </w:r>
    </w:p>
    <w:p w14:paraId="66F0B6E0" w14:textId="77777777" w:rsidR="00527124" w:rsidRDefault="00527124"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L’utilizzo dei laboratori segue una turnazione oraria e un calendario settimanale.</w:t>
      </w:r>
    </w:p>
    <w:p w14:paraId="3BA4AD1B" w14:textId="77777777" w:rsidR="00B34ECF" w:rsidRDefault="00B34ECF" w:rsidP="00B34ECF">
      <w:pPr>
        <w:spacing w:after="120"/>
        <w:ind w:firstLine="284"/>
        <w:jc w:val="both"/>
        <w:rPr>
          <w:rFonts w:ascii="Times New Roman" w:hAnsi="Times New Roman" w:cs="Times New Roman"/>
          <w:sz w:val="24"/>
          <w:szCs w:val="24"/>
        </w:rPr>
      </w:pPr>
      <w:r w:rsidRPr="00B34ECF">
        <w:rPr>
          <w:rFonts w:ascii="Times New Roman" w:hAnsi="Times New Roman" w:cs="Times New Roman"/>
          <w:sz w:val="24"/>
          <w:szCs w:val="24"/>
        </w:rPr>
        <w:t xml:space="preserve">Nella scuola dell’Infanzia non è previsto il distanziamento all’interno del gruppo/sezione. Seppur nel rispetto dei protocolli e delle misure adottate dall’istituto, l’organizzazione dei diversi momenti della giornata educativa </w:t>
      </w:r>
      <w:r w:rsidR="00772265">
        <w:rPr>
          <w:rFonts w:ascii="Times New Roman" w:hAnsi="Times New Roman" w:cs="Times New Roman"/>
          <w:sz w:val="24"/>
          <w:szCs w:val="24"/>
        </w:rPr>
        <w:t>è</w:t>
      </w:r>
      <w:r w:rsidRPr="00B34ECF">
        <w:rPr>
          <w:rFonts w:ascii="Times New Roman" w:hAnsi="Times New Roman" w:cs="Times New Roman"/>
          <w:sz w:val="24"/>
          <w:szCs w:val="24"/>
        </w:rPr>
        <w:t xml:space="preserve"> serena e rispettosa delle modalità tipiche dello sviluppo infantile, per cui i bambini </w:t>
      </w:r>
      <w:r w:rsidR="00772265">
        <w:rPr>
          <w:rFonts w:ascii="Times New Roman" w:hAnsi="Times New Roman" w:cs="Times New Roman"/>
          <w:sz w:val="24"/>
          <w:szCs w:val="24"/>
        </w:rPr>
        <w:t xml:space="preserve">sono </w:t>
      </w:r>
      <w:r w:rsidRPr="00B34ECF">
        <w:rPr>
          <w:rFonts w:ascii="Times New Roman" w:hAnsi="Times New Roman" w:cs="Times New Roman"/>
          <w:sz w:val="24"/>
          <w:szCs w:val="24"/>
        </w:rPr>
        <w:t>messi nelle condizioni di potersi esprimere con naturalezza e senza costrizioni.</w:t>
      </w:r>
      <w:r>
        <w:rPr>
          <w:rFonts w:ascii="Times New Roman" w:hAnsi="Times New Roman" w:cs="Times New Roman"/>
          <w:sz w:val="24"/>
          <w:szCs w:val="24"/>
        </w:rPr>
        <w:t xml:space="preserve"> </w:t>
      </w:r>
    </w:p>
    <w:p w14:paraId="3791B6B5" w14:textId="422A871E" w:rsidR="00683389"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 xml:space="preserve">Durante le attività in aula e in laboratorio le studentesse e gli studenti </w:t>
      </w:r>
      <w:r w:rsidR="00B856FF" w:rsidRPr="00997FAF">
        <w:rPr>
          <w:rFonts w:ascii="Times New Roman" w:hAnsi="Times New Roman" w:cs="Times New Roman"/>
          <w:sz w:val="24"/>
          <w:szCs w:val="24"/>
        </w:rPr>
        <w:t>devono indossare</w:t>
      </w:r>
      <w:r w:rsidR="004446E0" w:rsidRPr="00997FAF">
        <w:rPr>
          <w:rFonts w:ascii="Times New Roman" w:hAnsi="Times New Roman" w:cs="Times New Roman"/>
          <w:sz w:val="24"/>
          <w:szCs w:val="24"/>
        </w:rPr>
        <w:t xml:space="preserve"> </w:t>
      </w:r>
      <w:r w:rsidR="004446E0">
        <w:rPr>
          <w:rFonts w:ascii="Times New Roman" w:hAnsi="Times New Roman" w:cs="Times New Roman"/>
          <w:sz w:val="24"/>
          <w:szCs w:val="24"/>
        </w:rPr>
        <w:t xml:space="preserve">la mascherina </w:t>
      </w:r>
      <w:r w:rsidR="00B856FF">
        <w:rPr>
          <w:rFonts w:ascii="Times New Roman" w:hAnsi="Times New Roman" w:cs="Times New Roman"/>
          <w:sz w:val="24"/>
          <w:szCs w:val="24"/>
        </w:rPr>
        <w:t xml:space="preserve">anche </w:t>
      </w:r>
      <w:r w:rsidR="004446E0">
        <w:rPr>
          <w:rFonts w:ascii="Times New Roman" w:hAnsi="Times New Roman" w:cs="Times New Roman"/>
          <w:sz w:val="24"/>
          <w:szCs w:val="24"/>
        </w:rPr>
        <w:t xml:space="preserve">durante la permanenza statica al proprio </w:t>
      </w:r>
      <w:r w:rsidR="004446E0" w:rsidRPr="00B856FF">
        <w:rPr>
          <w:rFonts w:ascii="Times New Roman" w:hAnsi="Times New Roman" w:cs="Times New Roman"/>
          <w:sz w:val="24"/>
          <w:szCs w:val="24"/>
        </w:rPr>
        <w:t>posto</w:t>
      </w:r>
      <w:r w:rsidR="00997FAF" w:rsidRPr="00997FAF">
        <w:rPr>
          <w:rFonts w:ascii="Times New Roman" w:hAnsi="Times New Roman" w:cs="Times New Roman"/>
          <w:sz w:val="24"/>
          <w:szCs w:val="24"/>
        </w:rPr>
        <w:t xml:space="preserve">. </w:t>
      </w:r>
      <w:r w:rsidR="00D430D3">
        <w:rPr>
          <w:rFonts w:ascii="Times New Roman" w:hAnsi="Times New Roman" w:cs="Times New Roman"/>
          <w:sz w:val="24"/>
          <w:szCs w:val="24"/>
        </w:rPr>
        <w:t xml:space="preserve">Le studentesse e gli studenti possono togliere la mascherina </w:t>
      </w:r>
      <w:r w:rsidR="00B856FF" w:rsidRPr="00997FAF">
        <w:rPr>
          <w:rFonts w:ascii="Times New Roman" w:hAnsi="Times New Roman" w:cs="Times New Roman"/>
          <w:sz w:val="24"/>
          <w:szCs w:val="24"/>
        </w:rPr>
        <w:t>solo</w:t>
      </w:r>
      <w:r w:rsidR="00D430D3" w:rsidRPr="00997FAF">
        <w:rPr>
          <w:rFonts w:ascii="Times New Roman" w:hAnsi="Times New Roman" w:cs="Times New Roman"/>
          <w:sz w:val="24"/>
          <w:szCs w:val="24"/>
        </w:rPr>
        <w:t xml:space="preserve"> </w:t>
      </w:r>
      <w:r w:rsidR="00D430D3">
        <w:rPr>
          <w:rFonts w:ascii="Times New Roman" w:hAnsi="Times New Roman" w:cs="Times New Roman"/>
          <w:sz w:val="24"/>
          <w:szCs w:val="24"/>
        </w:rPr>
        <w:t>durante le attività sportive</w:t>
      </w:r>
      <w:r w:rsidR="00C03757">
        <w:rPr>
          <w:rFonts w:ascii="Times New Roman" w:hAnsi="Times New Roman" w:cs="Times New Roman"/>
          <w:sz w:val="24"/>
          <w:szCs w:val="24"/>
        </w:rPr>
        <w:t xml:space="preserve"> all’aperto ed</w:t>
      </w:r>
      <w:r w:rsidR="00D430D3">
        <w:rPr>
          <w:rFonts w:ascii="Times New Roman" w:hAnsi="Times New Roman" w:cs="Times New Roman"/>
          <w:sz w:val="24"/>
          <w:szCs w:val="24"/>
        </w:rPr>
        <w:t xml:space="preserve"> in palestra le quali possono essere svolte solo in presenza degli insegnanti o degli istruttori sportivi incaricati.</w:t>
      </w:r>
    </w:p>
    <w:p w14:paraId="1B2F70FB" w14:textId="61F0FE37" w:rsidR="00D814A2" w:rsidRPr="00503C04" w:rsidRDefault="00997FAF" w:rsidP="00923260">
      <w:pPr>
        <w:spacing w:after="120"/>
        <w:ind w:firstLine="284"/>
        <w:jc w:val="both"/>
        <w:rPr>
          <w:rFonts w:ascii="Times New Roman" w:hAnsi="Times New Roman" w:cs="Times New Roman"/>
          <w:strike/>
          <w:color w:val="FF0000"/>
          <w:sz w:val="24"/>
          <w:szCs w:val="24"/>
        </w:rPr>
      </w:pPr>
      <w:r>
        <w:rPr>
          <w:rFonts w:ascii="Times New Roman" w:hAnsi="Times New Roman" w:cs="Times New Roman"/>
          <w:sz w:val="24"/>
          <w:szCs w:val="24"/>
        </w:rPr>
        <w:lastRenderedPageBreak/>
        <w:t>6</w:t>
      </w:r>
      <w:r w:rsidR="00D814A2">
        <w:rPr>
          <w:rFonts w:ascii="Times New Roman" w:hAnsi="Times New Roman" w:cs="Times New Roman"/>
          <w:sz w:val="24"/>
          <w:szCs w:val="24"/>
        </w:rPr>
        <w:t>. Durante le attività didattiche in locali della scuola dove non sono presenti banchi e segnalatori di posizione sul movimento, gli insegnanti, le studentesse e gli studenti sono comunque tenuti a rispettare il distanziamento fisico interpersonale</w:t>
      </w:r>
      <w:r>
        <w:rPr>
          <w:rFonts w:ascii="Times New Roman" w:hAnsi="Times New Roman" w:cs="Times New Roman"/>
          <w:strike/>
          <w:color w:val="FF0000"/>
          <w:sz w:val="24"/>
          <w:szCs w:val="24"/>
        </w:rPr>
        <w:t>.</w:t>
      </w:r>
    </w:p>
    <w:p w14:paraId="060E127F" w14:textId="6A7DEA9C" w:rsidR="00503C04" w:rsidRPr="00997FAF" w:rsidRDefault="00997FAF" w:rsidP="00503C04">
      <w:pPr>
        <w:spacing w:after="120"/>
        <w:ind w:firstLine="284"/>
        <w:jc w:val="both"/>
        <w:rPr>
          <w:rFonts w:ascii="Times New Roman" w:hAnsi="Times New Roman" w:cs="Times New Roman"/>
          <w:sz w:val="24"/>
          <w:szCs w:val="24"/>
        </w:rPr>
      </w:pPr>
      <w:r>
        <w:rPr>
          <w:rFonts w:ascii="Times New Roman" w:hAnsi="Times New Roman" w:cs="Times New Roman"/>
          <w:sz w:val="24"/>
          <w:szCs w:val="24"/>
        </w:rPr>
        <w:t>7</w:t>
      </w:r>
      <w:r w:rsidR="001A74A1" w:rsidRPr="00997FAF">
        <w:rPr>
          <w:rFonts w:ascii="Times New Roman" w:hAnsi="Times New Roman" w:cs="Times New Roman"/>
          <w:sz w:val="24"/>
          <w:szCs w:val="24"/>
        </w:rPr>
        <w:t xml:space="preserve">. </w:t>
      </w:r>
      <w:r w:rsidR="00503C04" w:rsidRPr="00997FAF">
        <w:rPr>
          <w:rFonts w:ascii="Times New Roman" w:hAnsi="Times New Roman" w:cs="Times New Roman"/>
          <w:sz w:val="24"/>
          <w:szCs w:val="24"/>
        </w:rPr>
        <w:t>Il personale scolastico è tenuto a garantire un adeguato ricambio d'aria nei luoghi di permanenza tenendo conto delle dimensioni e dell’ampiezza di ambienti e spazi, del numero di fruitori presenti e a identificare eventuali ambienti/spazi scarsamente ventilati. L’aereazione degli ambienti/spazi non sostituisce il distanziamento.</w:t>
      </w:r>
    </w:p>
    <w:p w14:paraId="3DDD488B" w14:textId="0798B434" w:rsidR="00D430D3" w:rsidRDefault="00997FAF"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8</w:t>
      </w:r>
      <w:r w:rsidR="00A82642">
        <w:rPr>
          <w:rFonts w:ascii="Times New Roman" w:hAnsi="Times New Roman" w:cs="Times New Roman"/>
          <w:sz w:val="24"/>
          <w:szCs w:val="24"/>
        </w:rPr>
        <w:t xml:space="preserve">. </w:t>
      </w:r>
      <w:r w:rsidR="00D430D3">
        <w:rPr>
          <w:rFonts w:ascii="Times New Roman" w:hAnsi="Times New Roman" w:cs="Times New Roman"/>
          <w:sz w:val="24"/>
          <w:szCs w:val="24"/>
        </w:rPr>
        <w:t xml:space="preserve">Durante i tragitti a piedi per raggiungere </w:t>
      </w:r>
      <w:r w:rsidR="00D430D3" w:rsidRPr="006142F5">
        <w:rPr>
          <w:rFonts w:ascii="Times New Roman" w:hAnsi="Times New Roman" w:cs="Times New Roman"/>
          <w:sz w:val="24"/>
          <w:szCs w:val="24"/>
        </w:rPr>
        <w:t>palestre, teatri, sale convegni, biblioteche, musei e altri luoghi di interesse</w:t>
      </w:r>
      <w:r w:rsidR="00D430D3">
        <w:rPr>
          <w:rFonts w:ascii="Times New Roman" w:hAnsi="Times New Roman" w:cs="Times New Roman"/>
          <w:sz w:val="24"/>
          <w:szCs w:val="24"/>
        </w:rPr>
        <w:t xml:space="preserve"> in cui svolgere attività didattiche specifiche, le studentesse, gli studenti e gli insegnanti devono mantenere il distanziamento fisico di 1 metro e rispettare la normativa vigente in materia di prevenzione del contagio da SARS-Co</w:t>
      </w:r>
      <w:r w:rsidR="00AB6E7A">
        <w:rPr>
          <w:rFonts w:ascii="Times New Roman" w:hAnsi="Times New Roman" w:cs="Times New Roman"/>
          <w:sz w:val="24"/>
          <w:szCs w:val="24"/>
        </w:rPr>
        <w:t>V-2</w:t>
      </w:r>
      <w:r w:rsidR="00D430D3">
        <w:rPr>
          <w:rFonts w:ascii="Times New Roman" w:hAnsi="Times New Roman" w:cs="Times New Roman"/>
          <w:sz w:val="24"/>
          <w:szCs w:val="24"/>
        </w:rPr>
        <w:t xml:space="preserve"> nei luoghi pubblici</w:t>
      </w:r>
      <w:r w:rsidR="00F705FE">
        <w:rPr>
          <w:rFonts w:ascii="Times New Roman" w:hAnsi="Times New Roman" w:cs="Times New Roman"/>
          <w:sz w:val="24"/>
          <w:szCs w:val="24"/>
        </w:rPr>
        <w:t xml:space="preserve"> al chiuso e all’aperto</w:t>
      </w:r>
      <w:r w:rsidR="00D430D3">
        <w:rPr>
          <w:rFonts w:ascii="Times New Roman" w:hAnsi="Times New Roman" w:cs="Times New Roman"/>
          <w:sz w:val="24"/>
          <w:szCs w:val="24"/>
        </w:rPr>
        <w:t>.</w:t>
      </w:r>
    </w:p>
    <w:p w14:paraId="6D34D728" w14:textId="7E969B74" w:rsidR="00A1797F" w:rsidRDefault="00997FAF" w:rsidP="006142F5">
      <w:pPr>
        <w:spacing w:after="0"/>
        <w:ind w:firstLine="284"/>
        <w:jc w:val="both"/>
        <w:rPr>
          <w:rFonts w:ascii="Times New Roman" w:hAnsi="Times New Roman" w:cs="Times New Roman"/>
          <w:sz w:val="24"/>
          <w:szCs w:val="24"/>
        </w:rPr>
      </w:pPr>
      <w:r>
        <w:rPr>
          <w:rFonts w:ascii="Times New Roman" w:hAnsi="Times New Roman" w:cs="Times New Roman"/>
          <w:sz w:val="24"/>
          <w:szCs w:val="24"/>
        </w:rPr>
        <w:t>9</w:t>
      </w:r>
      <w:r w:rsidR="004E3B93">
        <w:rPr>
          <w:rFonts w:ascii="Times New Roman" w:hAnsi="Times New Roman" w:cs="Times New Roman"/>
          <w:sz w:val="24"/>
          <w:szCs w:val="24"/>
        </w:rPr>
        <w:t xml:space="preserve">. La durata dell’intervallo collettivo è di </w:t>
      </w:r>
      <w:r w:rsidR="00386965">
        <w:rPr>
          <w:rFonts w:ascii="Times New Roman" w:hAnsi="Times New Roman" w:cs="Times New Roman"/>
          <w:sz w:val="24"/>
          <w:szCs w:val="24"/>
        </w:rPr>
        <w:t>20</w:t>
      </w:r>
      <w:r w:rsidR="004E3B93" w:rsidRPr="00271895">
        <w:rPr>
          <w:rFonts w:ascii="Times New Roman" w:hAnsi="Times New Roman" w:cs="Times New Roman"/>
          <w:sz w:val="24"/>
          <w:szCs w:val="24"/>
        </w:rPr>
        <w:t xml:space="preserve"> min</w:t>
      </w:r>
      <w:r w:rsidR="00077CB4" w:rsidRPr="00271895">
        <w:rPr>
          <w:rFonts w:ascii="Times New Roman" w:hAnsi="Times New Roman" w:cs="Times New Roman"/>
          <w:sz w:val="24"/>
          <w:szCs w:val="24"/>
        </w:rPr>
        <w:t>uti</w:t>
      </w:r>
      <w:r w:rsidR="00271895">
        <w:rPr>
          <w:rFonts w:ascii="Times New Roman" w:hAnsi="Times New Roman" w:cs="Times New Roman"/>
          <w:sz w:val="24"/>
          <w:szCs w:val="24"/>
        </w:rPr>
        <w:t xml:space="preserve"> per la scuola p</w:t>
      </w:r>
      <w:r w:rsidR="004E3B93">
        <w:rPr>
          <w:rFonts w:ascii="Times New Roman" w:hAnsi="Times New Roman" w:cs="Times New Roman"/>
          <w:sz w:val="24"/>
          <w:szCs w:val="24"/>
        </w:rPr>
        <w:t xml:space="preserve">rimaria e </w:t>
      </w:r>
      <w:r w:rsidR="00386965">
        <w:rPr>
          <w:rFonts w:ascii="Times New Roman" w:hAnsi="Times New Roman" w:cs="Times New Roman"/>
          <w:sz w:val="24"/>
          <w:szCs w:val="24"/>
        </w:rPr>
        <w:t xml:space="preserve">di 15 minuti per </w:t>
      </w:r>
      <w:r w:rsidR="00271895">
        <w:rPr>
          <w:rFonts w:ascii="Times New Roman" w:hAnsi="Times New Roman" w:cs="Times New Roman"/>
          <w:sz w:val="24"/>
          <w:szCs w:val="24"/>
        </w:rPr>
        <w:t>la scuola secondaria di I grado</w:t>
      </w:r>
      <w:r w:rsidR="004E3B93">
        <w:rPr>
          <w:rFonts w:ascii="Times New Roman" w:hAnsi="Times New Roman" w:cs="Times New Roman"/>
          <w:sz w:val="24"/>
          <w:szCs w:val="24"/>
        </w:rPr>
        <w:t xml:space="preserve">. Durante l’intervallo </w:t>
      </w:r>
      <w:r w:rsidR="00077CB4">
        <w:rPr>
          <w:rFonts w:ascii="Times New Roman" w:hAnsi="Times New Roman" w:cs="Times New Roman"/>
          <w:sz w:val="24"/>
          <w:szCs w:val="24"/>
        </w:rPr>
        <w:t xml:space="preserve">le studentesse e gli studenti devono rimanere seduti nella loro postazione e possono togliere la mascherina </w:t>
      </w:r>
      <w:r w:rsidR="00503C04" w:rsidRPr="00997FAF">
        <w:rPr>
          <w:rFonts w:ascii="Times New Roman" w:hAnsi="Times New Roman" w:cs="Times New Roman"/>
          <w:sz w:val="24"/>
          <w:szCs w:val="24"/>
        </w:rPr>
        <w:t xml:space="preserve">solo </w:t>
      </w:r>
      <w:r w:rsidR="00077CB4">
        <w:rPr>
          <w:rFonts w:ascii="Times New Roman" w:hAnsi="Times New Roman" w:cs="Times New Roman"/>
          <w:sz w:val="24"/>
          <w:szCs w:val="24"/>
        </w:rPr>
        <w:t>per consumare la colazione. L’accesso ai servizi igienici non è consentito, eccetto nei casi di estrema necessità.</w:t>
      </w:r>
    </w:p>
    <w:p w14:paraId="1F2F117E" w14:textId="77777777" w:rsidR="0010310A" w:rsidRDefault="0010310A" w:rsidP="00A1797F">
      <w:pPr>
        <w:spacing w:after="120"/>
        <w:ind w:firstLine="284"/>
        <w:jc w:val="both"/>
        <w:rPr>
          <w:rFonts w:ascii="Times New Roman" w:hAnsi="Times New Roman" w:cs="Times New Roman"/>
          <w:sz w:val="24"/>
          <w:szCs w:val="24"/>
        </w:rPr>
      </w:pPr>
      <w:r w:rsidRPr="0010310A">
        <w:rPr>
          <w:rFonts w:ascii="Times New Roman" w:hAnsi="Times New Roman" w:cs="Times New Roman"/>
          <w:sz w:val="24"/>
          <w:szCs w:val="24"/>
        </w:rPr>
        <w:t>Nella scuola dell’infanzia si consuma la merenda/pasto nelle aule di sezione garantendo l’opportuna aerazione e sanificazione degli ambienti e degli arredi utilizzati prima e dopo il consumo della merenda/pasto.</w:t>
      </w:r>
    </w:p>
    <w:p w14:paraId="14D4ED62" w14:textId="64B6BA41" w:rsidR="001F5CD0" w:rsidRPr="00997FAF" w:rsidRDefault="001F5CD0" w:rsidP="00A1797F">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1</w:t>
      </w:r>
      <w:r w:rsidR="00997FAF" w:rsidRPr="00997FAF">
        <w:rPr>
          <w:rFonts w:ascii="Times New Roman" w:hAnsi="Times New Roman" w:cs="Times New Roman"/>
          <w:sz w:val="24"/>
          <w:szCs w:val="24"/>
        </w:rPr>
        <w:t>0</w:t>
      </w:r>
      <w:r w:rsidRPr="00997FAF">
        <w:rPr>
          <w:rFonts w:ascii="Times New Roman" w:hAnsi="Times New Roman" w:cs="Times New Roman"/>
          <w:sz w:val="24"/>
          <w:szCs w:val="24"/>
        </w:rPr>
        <w:t xml:space="preserve">. I viaggi di istruzione e le visite guidate saranno consentiti solo in zona bianca, </w:t>
      </w:r>
      <w:r w:rsidRPr="00997FAF">
        <w:rPr>
          <w:rFonts w:ascii="Times New Roman" w:hAnsi="Times New Roman" w:cs="Times New Roman"/>
        </w:rPr>
        <w:t xml:space="preserve">purché si permanga in aree del medesimo colore bianco. Lo svolgimento di dette attività sarà effettuato curando lo scrupoloso rispetto delle norme e dei protocolli che disciplinano gli specifici settori (es. visite ai musei, ingresso ai cinema e ai teatri, </w:t>
      </w:r>
      <w:r w:rsidR="00997FAF">
        <w:rPr>
          <w:rFonts w:ascii="Times New Roman" w:hAnsi="Times New Roman" w:cs="Times New Roman"/>
        </w:rPr>
        <w:t>uso dei mezzi di trasporto, ecc.</w:t>
      </w:r>
      <w:r w:rsidRPr="00997FAF">
        <w:rPr>
          <w:rFonts w:ascii="Times New Roman" w:hAnsi="Times New Roman" w:cs="Times New Roman"/>
        </w:rPr>
        <w:t>), nonché di quelle sanitarie usuali.</w:t>
      </w:r>
    </w:p>
    <w:p w14:paraId="47A38FDC" w14:textId="77777777" w:rsidR="001C6039" w:rsidRPr="00923260" w:rsidRDefault="00281E92" w:rsidP="001C6039">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9D1DDB">
        <w:rPr>
          <w:rFonts w:ascii="Times New Roman" w:hAnsi="Times New Roman" w:cs="Times New Roman"/>
          <w:b/>
          <w:sz w:val="24"/>
          <w:szCs w:val="24"/>
          <w:u w:val="single"/>
        </w:rPr>
        <w:t>1</w:t>
      </w:r>
      <w:r w:rsidR="00520957">
        <w:rPr>
          <w:rFonts w:ascii="Times New Roman" w:hAnsi="Times New Roman" w:cs="Times New Roman"/>
          <w:b/>
          <w:sz w:val="24"/>
          <w:szCs w:val="24"/>
          <w:u w:val="single"/>
        </w:rPr>
        <w:t>2</w:t>
      </w:r>
      <w:r>
        <w:rPr>
          <w:rFonts w:ascii="Times New Roman" w:hAnsi="Times New Roman" w:cs="Times New Roman"/>
          <w:b/>
          <w:sz w:val="24"/>
          <w:szCs w:val="24"/>
          <w:u w:val="single"/>
        </w:rPr>
        <w:t xml:space="preserve"> - </w:t>
      </w:r>
      <w:r w:rsidR="001C6039" w:rsidRPr="00923260">
        <w:rPr>
          <w:rFonts w:ascii="Times New Roman" w:hAnsi="Times New Roman" w:cs="Times New Roman"/>
          <w:b/>
          <w:sz w:val="24"/>
          <w:szCs w:val="24"/>
          <w:u w:val="single"/>
        </w:rPr>
        <w:t>Accesso ai servizi igienici</w:t>
      </w:r>
    </w:p>
    <w:p w14:paraId="68D2BACB"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393F2E">
        <w:rPr>
          <w:rFonts w:ascii="Times New Roman" w:hAnsi="Times New Roman" w:cs="Times New Roman"/>
          <w:sz w:val="24"/>
          <w:szCs w:val="24"/>
        </w:rPr>
        <w:t xml:space="preserve">L’accesso ai </w:t>
      </w:r>
      <w:r>
        <w:rPr>
          <w:rFonts w:ascii="Times New Roman" w:hAnsi="Times New Roman" w:cs="Times New Roman"/>
          <w:sz w:val="24"/>
          <w:szCs w:val="24"/>
        </w:rPr>
        <w:t>servizi igienici della scuola</w:t>
      </w:r>
      <w:r w:rsidRPr="00393F2E">
        <w:rPr>
          <w:rFonts w:ascii="Times New Roman" w:hAnsi="Times New Roman" w:cs="Times New Roman"/>
          <w:sz w:val="24"/>
          <w:szCs w:val="24"/>
        </w:rPr>
        <w:t xml:space="preserve"> è contingentato e presso i locali antistanti non </w:t>
      </w:r>
      <w:r>
        <w:rPr>
          <w:rFonts w:ascii="Times New Roman" w:hAnsi="Times New Roman" w:cs="Times New Roman"/>
          <w:sz w:val="24"/>
          <w:szCs w:val="24"/>
        </w:rPr>
        <w:t>può essere superata la capienza degli stessi</w:t>
      </w:r>
      <w:r w:rsidRPr="00393F2E">
        <w:rPr>
          <w:rFonts w:ascii="Times New Roman" w:hAnsi="Times New Roman" w:cs="Times New Roman"/>
          <w:sz w:val="24"/>
          <w:szCs w:val="24"/>
        </w:rPr>
        <w:t xml:space="preserve">. </w:t>
      </w:r>
      <w:r>
        <w:rPr>
          <w:rFonts w:ascii="Times New Roman" w:hAnsi="Times New Roman" w:cs="Times New Roman"/>
          <w:sz w:val="24"/>
          <w:szCs w:val="24"/>
        </w:rPr>
        <w:t>Chiunque acceda ai servizi igienici si dispone</w:t>
      </w:r>
      <w:r w:rsidRPr="00393F2E">
        <w:rPr>
          <w:rFonts w:ascii="Times New Roman" w:hAnsi="Times New Roman" w:cs="Times New Roman"/>
          <w:sz w:val="24"/>
          <w:szCs w:val="24"/>
        </w:rPr>
        <w:t xml:space="preserve"> in una fila ordinata e distanziata</w:t>
      </w:r>
      <w:r>
        <w:rPr>
          <w:rFonts w:ascii="Times New Roman" w:hAnsi="Times New Roman" w:cs="Times New Roman"/>
          <w:sz w:val="24"/>
          <w:szCs w:val="24"/>
        </w:rPr>
        <w:t xml:space="preserve"> rispettando i segnali posti sul pavimento, </w:t>
      </w:r>
      <w:r w:rsidRPr="00393F2E">
        <w:rPr>
          <w:rFonts w:ascii="Times New Roman" w:hAnsi="Times New Roman" w:cs="Times New Roman"/>
          <w:sz w:val="24"/>
          <w:szCs w:val="24"/>
        </w:rPr>
        <w:t xml:space="preserve">indossando la mascherina e </w:t>
      </w:r>
      <w:r>
        <w:rPr>
          <w:rFonts w:ascii="Times New Roman" w:hAnsi="Times New Roman" w:cs="Times New Roman"/>
          <w:sz w:val="24"/>
          <w:szCs w:val="24"/>
        </w:rPr>
        <w:t>lavando</w:t>
      </w:r>
      <w:r w:rsidRPr="00393F2E">
        <w:rPr>
          <w:rFonts w:ascii="Times New Roman" w:hAnsi="Times New Roman" w:cs="Times New Roman"/>
          <w:sz w:val="24"/>
          <w:szCs w:val="24"/>
        </w:rPr>
        <w:t xml:space="preserve"> le mani prima di entrare in bagno</w:t>
      </w:r>
      <w:r>
        <w:rPr>
          <w:rFonts w:ascii="Times New Roman" w:hAnsi="Times New Roman" w:cs="Times New Roman"/>
          <w:sz w:val="24"/>
          <w:szCs w:val="24"/>
        </w:rPr>
        <w:t>.</w:t>
      </w:r>
    </w:p>
    <w:p w14:paraId="7754EFB5"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F11794">
        <w:rPr>
          <w:rFonts w:ascii="Times New Roman" w:hAnsi="Times New Roman" w:cs="Times New Roman"/>
          <w:sz w:val="24"/>
          <w:szCs w:val="24"/>
        </w:rPr>
        <w:t>Chiunque acceda ai servizi igienici ha cura di lasciare il bagno in perfetto ordine</w:t>
      </w:r>
      <w:r w:rsidR="00F11794">
        <w:rPr>
          <w:rFonts w:ascii="Times New Roman" w:hAnsi="Times New Roman" w:cs="Times New Roman"/>
          <w:sz w:val="24"/>
          <w:szCs w:val="24"/>
        </w:rPr>
        <w:t xml:space="preserve">. </w:t>
      </w:r>
      <w:r>
        <w:rPr>
          <w:rFonts w:ascii="Times New Roman" w:hAnsi="Times New Roman" w:cs="Times New Roman"/>
          <w:sz w:val="24"/>
          <w:szCs w:val="24"/>
        </w:rPr>
        <w:t xml:space="preserve">Prima di uscire, </w:t>
      </w:r>
      <w:r w:rsidR="005E71A8">
        <w:rPr>
          <w:rFonts w:ascii="Times New Roman" w:hAnsi="Times New Roman" w:cs="Times New Roman"/>
          <w:sz w:val="24"/>
          <w:szCs w:val="24"/>
        </w:rPr>
        <w:t xml:space="preserve">si </w:t>
      </w:r>
      <w:r>
        <w:rPr>
          <w:rFonts w:ascii="Times New Roman" w:hAnsi="Times New Roman" w:cs="Times New Roman"/>
          <w:sz w:val="24"/>
          <w:szCs w:val="24"/>
        </w:rPr>
        <w:t>disinfetta</w:t>
      </w:r>
      <w:r w:rsidR="005E71A8">
        <w:rPr>
          <w:rFonts w:ascii="Times New Roman" w:hAnsi="Times New Roman" w:cs="Times New Roman"/>
          <w:sz w:val="24"/>
          <w:szCs w:val="24"/>
        </w:rPr>
        <w:t>no</w:t>
      </w:r>
      <w:r w:rsidRPr="00393F2E">
        <w:rPr>
          <w:rFonts w:ascii="Times New Roman" w:hAnsi="Times New Roman" w:cs="Times New Roman"/>
          <w:sz w:val="24"/>
          <w:szCs w:val="24"/>
        </w:rPr>
        <w:t xml:space="preserve"> le mani </w:t>
      </w:r>
      <w:r>
        <w:rPr>
          <w:rFonts w:ascii="Times New Roman" w:hAnsi="Times New Roman" w:cs="Times New Roman"/>
          <w:sz w:val="24"/>
          <w:szCs w:val="24"/>
        </w:rPr>
        <w:t xml:space="preserve">con gel igienizzante o </w:t>
      </w:r>
      <w:r w:rsidR="005E71A8">
        <w:rPr>
          <w:rFonts w:ascii="Times New Roman" w:hAnsi="Times New Roman" w:cs="Times New Roman"/>
          <w:sz w:val="24"/>
          <w:szCs w:val="24"/>
        </w:rPr>
        <w:t>si lavano</w:t>
      </w:r>
      <w:r>
        <w:rPr>
          <w:rFonts w:ascii="Times New Roman" w:hAnsi="Times New Roman" w:cs="Times New Roman"/>
          <w:sz w:val="24"/>
          <w:szCs w:val="24"/>
        </w:rPr>
        <w:t xml:space="preserve"> nuovamente con acqua e sapone</w:t>
      </w:r>
      <w:r w:rsidRPr="00393F2E">
        <w:rPr>
          <w:rFonts w:ascii="Times New Roman" w:hAnsi="Times New Roman" w:cs="Times New Roman"/>
          <w:sz w:val="24"/>
          <w:szCs w:val="24"/>
        </w:rPr>
        <w:t xml:space="preserve">. </w:t>
      </w:r>
    </w:p>
    <w:p w14:paraId="107CFD86" w14:textId="77777777" w:rsidR="001C6039" w:rsidRPr="00393F2E"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3. Chiunque noti</w:t>
      </w:r>
      <w:r w:rsidRPr="00393F2E">
        <w:rPr>
          <w:rFonts w:ascii="Times New Roman" w:hAnsi="Times New Roman" w:cs="Times New Roman"/>
          <w:sz w:val="24"/>
          <w:szCs w:val="24"/>
        </w:rPr>
        <w:t xml:space="preserve"> che i bagni non </w:t>
      </w:r>
      <w:r>
        <w:rPr>
          <w:rFonts w:ascii="Times New Roman" w:hAnsi="Times New Roman" w:cs="Times New Roman"/>
          <w:sz w:val="24"/>
          <w:szCs w:val="24"/>
        </w:rPr>
        <w:t>sono</w:t>
      </w:r>
      <w:r w:rsidRPr="00393F2E">
        <w:rPr>
          <w:rFonts w:ascii="Times New Roman" w:hAnsi="Times New Roman" w:cs="Times New Roman"/>
          <w:sz w:val="24"/>
          <w:szCs w:val="24"/>
        </w:rPr>
        <w:t xml:space="preserve"> perfettamente in ordine, </w:t>
      </w:r>
      <w:r>
        <w:rPr>
          <w:rFonts w:ascii="Times New Roman" w:hAnsi="Times New Roman" w:cs="Times New Roman"/>
          <w:sz w:val="24"/>
          <w:szCs w:val="24"/>
        </w:rPr>
        <w:t>ha</w:t>
      </w:r>
      <w:r w:rsidRPr="00393F2E">
        <w:rPr>
          <w:rFonts w:ascii="Times New Roman" w:hAnsi="Times New Roman" w:cs="Times New Roman"/>
          <w:sz w:val="24"/>
          <w:szCs w:val="24"/>
        </w:rPr>
        <w:t xml:space="preserve"> cura di segnalare </w:t>
      </w:r>
      <w:r>
        <w:rPr>
          <w:rFonts w:ascii="Times New Roman" w:hAnsi="Times New Roman" w:cs="Times New Roman"/>
          <w:sz w:val="24"/>
          <w:szCs w:val="24"/>
        </w:rPr>
        <w:t>subito</w:t>
      </w:r>
      <w:r w:rsidRPr="00393F2E">
        <w:rPr>
          <w:rFonts w:ascii="Times New Roman" w:hAnsi="Times New Roman" w:cs="Times New Roman"/>
          <w:sz w:val="24"/>
          <w:szCs w:val="24"/>
        </w:rPr>
        <w:t xml:space="preserve"> </w:t>
      </w:r>
      <w:r>
        <w:rPr>
          <w:rFonts w:ascii="Times New Roman" w:hAnsi="Times New Roman" w:cs="Times New Roman"/>
          <w:sz w:val="24"/>
          <w:szCs w:val="24"/>
        </w:rPr>
        <w:t>il problema</w:t>
      </w:r>
      <w:r w:rsidRPr="00393F2E">
        <w:rPr>
          <w:rFonts w:ascii="Times New Roman" w:hAnsi="Times New Roman" w:cs="Times New Roman"/>
          <w:sz w:val="24"/>
          <w:szCs w:val="24"/>
        </w:rPr>
        <w:t xml:space="preserve"> alle collaboratrici </w:t>
      </w:r>
      <w:r>
        <w:rPr>
          <w:rFonts w:ascii="Times New Roman" w:hAnsi="Times New Roman" w:cs="Times New Roman"/>
          <w:sz w:val="24"/>
          <w:szCs w:val="24"/>
        </w:rPr>
        <w:t xml:space="preserve">e ai collaboratori </w:t>
      </w:r>
      <w:r w:rsidRPr="00393F2E">
        <w:rPr>
          <w:rFonts w:ascii="Times New Roman" w:hAnsi="Times New Roman" w:cs="Times New Roman"/>
          <w:sz w:val="24"/>
          <w:szCs w:val="24"/>
        </w:rPr>
        <w:t>scolastic</w:t>
      </w:r>
      <w:r>
        <w:rPr>
          <w:rFonts w:ascii="Times New Roman" w:hAnsi="Times New Roman" w:cs="Times New Roman"/>
          <w:sz w:val="24"/>
          <w:szCs w:val="24"/>
        </w:rPr>
        <w:t>i</w:t>
      </w:r>
      <w:r w:rsidRPr="00393F2E">
        <w:rPr>
          <w:rFonts w:ascii="Times New Roman" w:hAnsi="Times New Roman" w:cs="Times New Roman"/>
          <w:sz w:val="24"/>
          <w:szCs w:val="24"/>
        </w:rPr>
        <w:t xml:space="preserve"> e questi provvederanno tempestivamente </w:t>
      </w:r>
      <w:r>
        <w:rPr>
          <w:rFonts w:ascii="Times New Roman" w:hAnsi="Times New Roman" w:cs="Times New Roman"/>
          <w:sz w:val="24"/>
          <w:szCs w:val="24"/>
        </w:rPr>
        <w:t xml:space="preserve">a risolverlo come indicato </w:t>
      </w:r>
      <w:r w:rsidRPr="00393F2E">
        <w:rPr>
          <w:rFonts w:ascii="Times New Roman" w:hAnsi="Times New Roman" w:cs="Times New Roman"/>
          <w:sz w:val="24"/>
          <w:szCs w:val="24"/>
        </w:rPr>
        <w:t>dalle norme</w:t>
      </w:r>
      <w:r>
        <w:rPr>
          <w:rFonts w:ascii="Times New Roman" w:hAnsi="Times New Roman" w:cs="Times New Roman"/>
          <w:sz w:val="24"/>
          <w:szCs w:val="24"/>
        </w:rPr>
        <w:t xml:space="preserve"> e dai regolamenti</w:t>
      </w:r>
      <w:r w:rsidRPr="00393F2E">
        <w:rPr>
          <w:rFonts w:ascii="Times New Roman" w:hAnsi="Times New Roman" w:cs="Times New Roman"/>
          <w:sz w:val="24"/>
          <w:szCs w:val="24"/>
        </w:rPr>
        <w:t xml:space="preserve"> di prevenzione richiamat</w:t>
      </w:r>
      <w:r>
        <w:rPr>
          <w:rFonts w:ascii="Times New Roman" w:hAnsi="Times New Roman" w:cs="Times New Roman"/>
          <w:sz w:val="24"/>
          <w:szCs w:val="24"/>
        </w:rPr>
        <w:t>i</w:t>
      </w:r>
      <w:r w:rsidRPr="00393F2E">
        <w:rPr>
          <w:rFonts w:ascii="Times New Roman" w:hAnsi="Times New Roman" w:cs="Times New Roman"/>
          <w:sz w:val="24"/>
          <w:szCs w:val="24"/>
        </w:rPr>
        <w:t xml:space="preserve"> </w:t>
      </w:r>
      <w:r>
        <w:rPr>
          <w:rFonts w:ascii="Times New Roman" w:hAnsi="Times New Roman" w:cs="Times New Roman"/>
          <w:sz w:val="24"/>
          <w:szCs w:val="24"/>
        </w:rPr>
        <w:t xml:space="preserve">nella premessa </w:t>
      </w:r>
      <w:r w:rsidRPr="00393F2E">
        <w:rPr>
          <w:rFonts w:ascii="Times New Roman" w:hAnsi="Times New Roman" w:cs="Times New Roman"/>
          <w:sz w:val="24"/>
          <w:szCs w:val="24"/>
        </w:rPr>
        <w:t>del presente documento.</w:t>
      </w:r>
    </w:p>
    <w:p w14:paraId="2616C071" w14:textId="130D5930"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393F2E">
        <w:rPr>
          <w:rFonts w:ascii="Times New Roman" w:hAnsi="Times New Roman" w:cs="Times New Roman"/>
          <w:sz w:val="24"/>
          <w:szCs w:val="24"/>
        </w:rPr>
        <w:t>Al fine di limitare assembramenti, l’accesso</w:t>
      </w:r>
      <w:r>
        <w:rPr>
          <w:rFonts w:ascii="Times New Roman" w:hAnsi="Times New Roman" w:cs="Times New Roman"/>
          <w:sz w:val="24"/>
          <w:szCs w:val="24"/>
        </w:rPr>
        <w:t xml:space="preserve"> delle studentesse e degli studenti</w:t>
      </w:r>
      <w:r w:rsidRPr="00393F2E">
        <w:rPr>
          <w:rFonts w:ascii="Times New Roman" w:hAnsi="Times New Roman" w:cs="Times New Roman"/>
          <w:sz w:val="24"/>
          <w:szCs w:val="24"/>
        </w:rPr>
        <w:t xml:space="preserve"> ai </w:t>
      </w:r>
      <w:r>
        <w:rPr>
          <w:rFonts w:ascii="Times New Roman" w:hAnsi="Times New Roman" w:cs="Times New Roman"/>
          <w:sz w:val="24"/>
          <w:szCs w:val="24"/>
        </w:rPr>
        <w:t>servizi igienici</w:t>
      </w:r>
      <w:r w:rsidRPr="00393F2E">
        <w:rPr>
          <w:rFonts w:ascii="Times New Roman" w:hAnsi="Times New Roman" w:cs="Times New Roman"/>
          <w:sz w:val="24"/>
          <w:szCs w:val="24"/>
        </w:rPr>
        <w:t xml:space="preserve"> sarà consentito durante l’orario di lezione, previo permesso accordato dall’insegnante</w:t>
      </w:r>
      <w:r>
        <w:rPr>
          <w:rFonts w:ascii="Times New Roman" w:hAnsi="Times New Roman" w:cs="Times New Roman"/>
          <w:sz w:val="24"/>
          <w:szCs w:val="24"/>
        </w:rPr>
        <w:t>, il quale è</w:t>
      </w:r>
      <w:r w:rsidRPr="00393F2E">
        <w:rPr>
          <w:rFonts w:ascii="Times New Roman" w:hAnsi="Times New Roman" w:cs="Times New Roman"/>
          <w:sz w:val="24"/>
          <w:szCs w:val="24"/>
        </w:rPr>
        <w:t xml:space="preserve"> </w:t>
      </w:r>
      <w:r w:rsidRPr="00393F2E">
        <w:rPr>
          <w:rFonts w:ascii="Times New Roman" w:hAnsi="Times New Roman" w:cs="Times New Roman"/>
          <w:sz w:val="24"/>
          <w:szCs w:val="24"/>
        </w:rPr>
        <w:lastRenderedPageBreak/>
        <w:t>incaricato di valutare la sensatezza e la frequenza delle richieste</w:t>
      </w:r>
      <w:r w:rsidR="00997FAF">
        <w:rPr>
          <w:rFonts w:ascii="Times New Roman" w:hAnsi="Times New Roman" w:cs="Times New Roman"/>
          <w:sz w:val="24"/>
          <w:szCs w:val="24"/>
        </w:rPr>
        <w:t xml:space="preserve">. </w:t>
      </w:r>
      <w:r>
        <w:rPr>
          <w:rFonts w:ascii="Times New Roman" w:hAnsi="Times New Roman" w:cs="Times New Roman"/>
          <w:sz w:val="24"/>
          <w:szCs w:val="24"/>
        </w:rPr>
        <w:t>Le</w:t>
      </w:r>
      <w:r w:rsidRPr="00393F2E">
        <w:rPr>
          <w:rFonts w:ascii="Times New Roman" w:hAnsi="Times New Roman" w:cs="Times New Roman"/>
          <w:sz w:val="24"/>
          <w:szCs w:val="24"/>
        </w:rPr>
        <w:t xml:space="preserve"> collaboratrici </w:t>
      </w:r>
      <w:r>
        <w:rPr>
          <w:rFonts w:ascii="Times New Roman" w:hAnsi="Times New Roman" w:cs="Times New Roman"/>
          <w:sz w:val="24"/>
          <w:szCs w:val="24"/>
        </w:rPr>
        <w:t>e i collaboratori scolastici</w:t>
      </w:r>
      <w:r w:rsidRPr="00393F2E">
        <w:rPr>
          <w:rFonts w:ascii="Times New Roman" w:hAnsi="Times New Roman" w:cs="Times New Roman"/>
          <w:sz w:val="24"/>
          <w:szCs w:val="24"/>
        </w:rPr>
        <w:t xml:space="preserve"> al piano avranno cura di monitorare la situazione </w:t>
      </w:r>
      <w:r>
        <w:rPr>
          <w:rFonts w:ascii="Times New Roman" w:hAnsi="Times New Roman" w:cs="Times New Roman"/>
          <w:sz w:val="24"/>
          <w:szCs w:val="24"/>
        </w:rPr>
        <w:t>per</w:t>
      </w:r>
      <w:r w:rsidRPr="00393F2E">
        <w:rPr>
          <w:rFonts w:ascii="Times New Roman" w:hAnsi="Times New Roman" w:cs="Times New Roman"/>
          <w:sz w:val="24"/>
          <w:szCs w:val="24"/>
        </w:rPr>
        <w:t xml:space="preserve"> evitare abusi</w:t>
      </w:r>
      <w:r>
        <w:rPr>
          <w:rFonts w:ascii="Times New Roman" w:hAnsi="Times New Roman" w:cs="Times New Roman"/>
          <w:sz w:val="24"/>
          <w:szCs w:val="24"/>
        </w:rPr>
        <w:t xml:space="preserve"> dei permessi</w:t>
      </w:r>
      <w:r w:rsidRPr="00393F2E">
        <w:rPr>
          <w:rFonts w:ascii="Times New Roman" w:hAnsi="Times New Roman" w:cs="Times New Roman"/>
          <w:sz w:val="24"/>
          <w:szCs w:val="24"/>
        </w:rPr>
        <w:t xml:space="preserve"> e perdite di tempo strumentali.</w:t>
      </w:r>
    </w:p>
    <w:p w14:paraId="51E182D2" w14:textId="77777777" w:rsidR="00A7375D" w:rsidRDefault="00A7375D" w:rsidP="001C6039">
      <w:pPr>
        <w:spacing w:after="120"/>
        <w:ind w:firstLine="284"/>
        <w:jc w:val="both"/>
        <w:rPr>
          <w:rFonts w:ascii="Times New Roman" w:hAnsi="Times New Roman" w:cs="Times New Roman"/>
          <w:sz w:val="24"/>
          <w:szCs w:val="24"/>
        </w:rPr>
      </w:pPr>
      <w:r w:rsidRPr="00A15E9B">
        <w:rPr>
          <w:rFonts w:ascii="Times New Roman" w:hAnsi="Times New Roman" w:cs="Times New Roman"/>
          <w:sz w:val="24"/>
          <w:szCs w:val="24"/>
        </w:rPr>
        <w:t xml:space="preserve">5. </w:t>
      </w:r>
      <w:r w:rsidR="00A15E9B" w:rsidRPr="00A15E9B">
        <w:rPr>
          <w:rFonts w:ascii="Times New Roman" w:hAnsi="Times New Roman" w:cs="Times New Roman"/>
          <w:sz w:val="24"/>
          <w:szCs w:val="24"/>
        </w:rPr>
        <w:t xml:space="preserve">I bambini </w:t>
      </w:r>
      <w:r w:rsidR="00A15E9B">
        <w:rPr>
          <w:rFonts w:ascii="Times New Roman" w:hAnsi="Times New Roman" w:cs="Times New Roman"/>
          <w:sz w:val="24"/>
          <w:szCs w:val="24"/>
        </w:rPr>
        <w:t xml:space="preserve">della scuola dell’infanzia </w:t>
      </w:r>
      <w:r w:rsidR="00A15E9B" w:rsidRPr="00A15E9B">
        <w:rPr>
          <w:rFonts w:ascii="Times New Roman" w:hAnsi="Times New Roman" w:cs="Times New Roman"/>
          <w:sz w:val="24"/>
          <w:szCs w:val="24"/>
        </w:rPr>
        <w:t>s</w:t>
      </w:r>
      <w:r w:rsidR="008136BC">
        <w:rPr>
          <w:rFonts w:ascii="Times New Roman" w:hAnsi="Times New Roman" w:cs="Times New Roman"/>
          <w:sz w:val="24"/>
          <w:szCs w:val="24"/>
        </w:rPr>
        <w:t>ono</w:t>
      </w:r>
      <w:r w:rsidR="00A15E9B" w:rsidRPr="00A15E9B">
        <w:rPr>
          <w:rFonts w:ascii="Times New Roman" w:hAnsi="Times New Roman" w:cs="Times New Roman"/>
          <w:sz w:val="24"/>
          <w:szCs w:val="24"/>
        </w:rPr>
        <w:t xml:space="preserve"> accompagnati al bagno, secondo bisogno, dal collaboratore che </w:t>
      </w:r>
      <w:r w:rsidR="008136BC">
        <w:rPr>
          <w:rFonts w:ascii="Times New Roman" w:hAnsi="Times New Roman" w:cs="Times New Roman"/>
          <w:sz w:val="24"/>
          <w:szCs w:val="24"/>
        </w:rPr>
        <w:t>ha</w:t>
      </w:r>
      <w:r w:rsidR="00A15E9B" w:rsidRPr="00A15E9B">
        <w:rPr>
          <w:rFonts w:ascii="Times New Roman" w:hAnsi="Times New Roman" w:cs="Times New Roman"/>
          <w:sz w:val="24"/>
          <w:szCs w:val="24"/>
        </w:rPr>
        <w:t xml:space="preserve"> cura di far praticare loro scrupolosamente l’igiene delle mani. Il collaboratore provved</w:t>
      </w:r>
      <w:r w:rsidR="008136BC">
        <w:rPr>
          <w:rFonts w:ascii="Times New Roman" w:hAnsi="Times New Roman" w:cs="Times New Roman"/>
          <w:sz w:val="24"/>
          <w:szCs w:val="24"/>
        </w:rPr>
        <w:t>e</w:t>
      </w:r>
      <w:r w:rsidR="00A15E9B" w:rsidRPr="00A15E9B">
        <w:rPr>
          <w:rFonts w:ascii="Times New Roman" w:hAnsi="Times New Roman" w:cs="Times New Roman"/>
          <w:sz w:val="24"/>
          <w:szCs w:val="24"/>
        </w:rPr>
        <w:t xml:space="preserve"> alla sanificazione/detersione del bagno utilizzato.</w:t>
      </w:r>
    </w:p>
    <w:p w14:paraId="53648EF9" w14:textId="77777777" w:rsidR="00A316CD" w:rsidRPr="00923260" w:rsidRDefault="00A316CD" w:rsidP="00A316CD">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0069621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696216">
        <w:rPr>
          <w:rFonts w:ascii="Times New Roman" w:hAnsi="Times New Roman" w:cs="Times New Roman"/>
          <w:b/>
          <w:sz w:val="24"/>
          <w:szCs w:val="24"/>
          <w:u w:val="single"/>
        </w:rPr>
        <w:t>Utilizzo del distributore automatico</w:t>
      </w:r>
      <w:r w:rsidRPr="00923260">
        <w:rPr>
          <w:rFonts w:ascii="Times New Roman" w:hAnsi="Times New Roman" w:cs="Times New Roman"/>
          <w:b/>
          <w:sz w:val="24"/>
          <w:szCs w:val="24"/>
          <w:u w:val="single"/>
        </w:rPr>
        <w:t xml:space="preserve"> di </w:t>
      </w:r>
      <w:r w:rsidR="00696216">
        <w:rPr>
          <w:rFonts w:ascii="Times New Roman" w:hAnsi="Times New Roman" w:cs="Times New Roman"/>
          <w:b/>
          <w:sz w:val="24"/>
          <w:szCs w:val="24"/>
          <w:u w:val="single"/>
        </w:rPr>
        <w:t xml:space="preserve">cialde e della macchina </w:t>
      </w:r>
      <w:r w:rsidR="00C01E37">
        <w:rPr>
          <w:rFonts w:ascii="Times New Roman" w:hAnsi="Times New Roman" w:cs="Times New Roman"/>
          <w:b/>
          <w:sz w:val="24"/>
          <w:szCs w:val="24"/>
          <w:u w:val="single"/>
        </w:rPr>
        <w:t xml:space="preserve">da </w:t>
      </w:r>
      <w:r w:rsidR="00696216">
        <w:rPr>
          <w:rFonts w:ascii="Times New Roman" w:hAnsi="Times New Roman" w:cs="Times New Roman"/>
          <w:b/>
          <w:sz w:val="24"/>
          <w:szCs w:val="24"/>
          <w:u w:val="single"/>
        </w:rPr>
        <w:t>caffè</w:t>
      </w:r>
    </w:p>
    <w:p w14:paraId="53CDDABF" w14:textId="77777777" w:rsidR="00A316CD" w:rsidRDefault="00A316CD" w:rsidP="00A316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L’accesso ai distributori automatici </w:t>
      </w:r>
      <w:r w:rsidR="00696216">
        <w:rPr>
          <w:rFonts w:ascii="Times New Roman" w:hAnsi="Times New Roman" w:cs="Times New Roman"/>
          <w:sz w:val="24"/>
          <w:szCs w:val="24"/>
        </w:rPr>
        <w:t>di cialde da caffè</w:t>
      </w:r>
      <w:r>
        <w:rPr>
          <w:rFonts w:ascii="Times New Roman" w:hAnsi="Times New Roman" w:cs="Times New Roman"/>
          <w:sz w:val="24"/>
          <w:szCs w:val="24"/>
        </w:rPr>
        <w:t xml:space="preserve"> </w:t>
      </w:r>
      <w:r w:rsidR="00696216">
        <w:rPr>
          <w:rFonts w:ascii="Times New Roman" w:hAnsi="Times New Roman" w:cs="Times New Roman"/>
          <w:sz w:val="24"/>
          <w:szCs w:val="24"/>
        </w:rPr>
        <w:t xml:space="preserve">e alla macchinetta </w:t>
      </w:r>
      <w:r>
        <w:rPr>
          <w:rFonts w:ascii="Times New Roman" w:hAnsi="Times New Roman" w:cs="Times New Roman"/>
          <w:sz w:val="24"/>
          <w:szCs w:val="24"/>
        </w:rPr>
        <w:t xml:space="preserve">è consentito esclusivamente </w:t>
      </w:r>
      <w:r w:rsidR="000578B9">
        <w:rPr>
          <w:rFonts w:ascii="Times New Roman" w:hAnsi="Times New Roman" w:cs="Times New Roman"/>
          <w:sz w:val="24"/>
          <w:szCs w:val="24"/>
        </w:rPr>
        <w:t xml:space="preserve">al personale scolastico che </w:t>
      </w:r>
      <w:r w:rsidR="00354CE2">
        <w:rPr>
          <w:rFonts w:ascii="Times New Roman" w:hAnsi="Times New Roman" w:cs="Times New Roman"/>
          <w:sz w:val="24"/>
          <w:szCs w:val="24"/>
        </w:rPr>
        <w:t>ha</w:t>
      </w:r>
      <w:r w:rsidR="000578B9">
        <w:rPr>
          <w:rFonts w:ascii="Times New Roman" w:hAnsi="Times New Roman" w:cs="Times New Roman"/>
          <w:sz w:val="24"/>
          <w:szCs w:val="24"/>
        </w:rPr>
        <w:t xml:space="preserve"> cura di indossare </w:t>
      </w:r>
      <w:r w:rsidR="000578B9" w:rsidRPr="00393F2E">
        <w:rPr>
          <w:rFonts w:ascii="Times New Roman" w:hAnsi="Times New Roman" w:cs="Times New Roman"/>
          <w:sz w:val="24"/>
          <w:szCs w:val="24"/>
        </w:rPr>
        <w:t>la mascherina</w:t>
      </w:r>
      <w:r w:rsidR="000578B9">
        <w:rPr>
          <w:rFonts w:ascii="Times New Roman" w:hAnsi="Times New Roman" w:cs="Times New Roman"/>
          <w:sz w:val="24"/>
          <w:szCs w:val="24"/>
        </w:rPr>
        <w:t xml:space="preserve"> e igienizzare il dispositivo e il distributore dopo l’utilizzo.</w:t>
      </w:r>
    </w:p>
    <w:p w14:paraId="1B4DA7A2" w14:textId="77777777" w:rsidR="003109B3" w:rsidRPr="00A76620" w:rsidRDefault="00281E92" w:rsidP="003109B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4</w:t>
      </w:r>
      <w:r>
        <w:rPr>
          <w:rFonts w:ascii="Times New Roman" w:hAnsi="Times New Roman" w:cs="Times New Roman"/>
          <w:b/>
          <w:sz w:val="24"/>
          <w:szCs w:val="24"/>
          <w:u w:val="single"/>
        </w:rPr>
        <w:t xml:space="preserve"> - </w:t>
      </w:r>
      <w:r w:rsidR="003109B3">
        <w:rPr>
          <w:rFonts w:ascii="Times New Roman" w:hAnsi="Times New Roman" w:cs="Times New Roman"/>
          <w:b/>
          <w:sz w:val="24"/>
          <w:szCs w:val="24"/>
          <w:u w:val="single"/>
        </w:rPr>
        <w:t>Riunioni ed assemblee</w:t>
      </w:r>
    </w:p>
    <w:p w14:paraId="0D24A7F4" w14:textId="77777777" w:rsidR="003109B3" w:rsidRPr="00857EDD" w:rsidRDefault="00216FF1" w:rsidP="003109B3">
      <w:pPr>
        <w:spacing w:after="120"/>
        <w:ind w:firstLine="284"/>
        <w:jc w:val="both"/>
        <w:rPr>
          <w:rFonts w:ascii="Times New Roman" w:hAnsi="Times New Roman" w:cs="Times New Roman"/>
          <w:sz w:val="24"/>
          <w:szCs w:val="24"/>
        </w:rPr>
      </w:pPr>
      <w:r w:rsidRPr="00857EDD">
        <w:rPr>
          <w:rFonts w:ascii="Times New Roman" w:hAnsi="Times New Roman" w:cs="Times New Roman"/>
          <w:sz w:val="24"/>
          <w:szCs w:val="24"/>
        </w:rPr>
        <w:t xml:space="preserve">1. Le </w:t>
      </w:r>
      <w:r w:rsidR="00A7375D" w:rsidRPr="00857EDD">
        <w:rPr>
          <w:rFonts w:ascii="Times New Roman" w:hAnsi="Times New Roman" w:cs="Times New Roman"/>
          <w:sz w:val="24"/>
          <w:szCs w:val="24"/>
        </w:rPr>
        <w:t xml:space="preserve">eventuali </w:t>
      </w:r>
      <w:r w:rsidRPr="00857EDD">
        <w:rPr>
          <w:rFonts w:ascii="Times New Roman" w:hAnsi="Times New Roman" w:cs="Times New Roman"/>
          <w:sz w:val="24"/>
          <w:szCs w:val="24"/>
        </w:rPr>
        <w:t>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14:paraId="46F5DA00" w14:textId="1D3ACEA1" w:rsidR="00D814A2" w:rsidRPr="00857EDD" w:rsidRDefault="00997FAF" w:rsidP="003109B3">
      <w:pPr>
        <w:spacing w:after="120"/>
        <w:ind w:firstLine="284"/>
        <w:jc w:val="both"/>
        <w:rPr>
          <w:rFonts w:ascii="Times New Roman" w:hAnsi="Times New Roman" w:cs="Times New Roman"/>
          <w:sz w:val="24"/>
          <w:szCs w:val="24"/>
        </w:rPr>
      </w:pPr>
      <w:r>
        <w:rPr>
          <w:rFonts w:ascii="Times New Roman" w:hAnsi="Times New Roman" w:cs="Times New Roman"/>
          <w:sz w:val="24"/>
          <w:szCs w:val="24"/>
        </w:rPr>
        <w:t>2</w:t>
      </w:r>
      <w:r w:rsidR="00D814A2" w:rsidRPr="00857EDD">
        <w:rPr>
          <w:rFonts w:ascii="Times New Roman" w:hAnsi="Times New Roman" w:cs="Times New Roman"/>
          <w:sz w:val="24"/>
          <w:szCs w:val="24"/>
        </w:rPr>
        <w:t>. Se non strettamente opportuno, è comunque consigliato lo svolgimento di tali riunioni in videoconferenza. In particolare le riunioni degli Organi collegiali possono essere convocate dal Dirigente scolastico nel rispetto del vigente Regolamento per lo svolgimento delle sedute degli Organi collegiali in videoconferenza.</w:t>
      </w:r>
    </w:p>
    <w:p w14:paraId="60B90D56" w14:textId="77777777" w:rsidR="00E90356" w:rsidRPr="00A76620" w:rsidRDefault="00E90356" w:rsidP="00E90356">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5</w:t>
      </w:r>
      <w:r>
        <w:rPr>
          <w:rFonts w:ascii="Times New Roman" w:hAnsi="Times New Roman" w:cs="Times New Roman"/>
          <w:b/>
          <w:sz w:val="24"/>
          <w:szCs w:val="24"/>
          <w:u w:val="single"/>
        </w:rPr>
        <w:t xml:space="preserve"> - </w:t>
      </w:r>
      <w:r w:rsidRPr="00A76620">
        <w:rPr>
          <w:rFonts w:ascii="Times New Roman" w:hAnsi="Times New Roman" w:cs="Times New Roman"/>
          <w:b/>
          <w:sz w:val="24"/>
          <w:szCs w:val="24"/>
          <w:u w:val="single"/>
        </w:rPr>
        <w:t>Precauzioni igieniche personali</w:t>
      </w:r>
    </w:p>
    <w:p w14:paraId="36418631" w14:textId="77777777" w:rsidR="00E90356" w:rsidRPr="0008698A"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1. A tutte</w:t>
      </w:r>
      <w:r w:rsidRPr="0008698A">
        <w:rPr>
          <w:rFonts w:ascii="Times New Roman" w:hAnsi="Times New Roman" w:cs="Times New Roman"/>
          <w:sz w:val="24"/>
          <w:szCs w:val="24"/>
        </w:rPr>
        <w:t xml:space="preserve"> le persone presenti a scuola </w:t>
      </w:r>
      <w:r>
        <w:rPr>
          <w:rFonts w:ascii="Times New Roman" w:hAnsi="Times New Roman" w:cs="Times New Roman"/>
          <w:sz w:val="24"/>
          <w:szCs w:val="24"/>
        </w:rPr>
        <w:t>è fatto obbligo di adottare</w:t>
      </w:r>
      <w:r w:rsidRPr="0008698A">
        <w:rPr>
          <w:rFonts w:ascii="Times New Roman" w:hAnsi="Times New Roman" w:cs="Times New Roman"/>
          <w:sz w:val="24"/>
          <w:szCs w:val="24"/>
        </w:rPr>
        <w:t xml:space="preserve"> tutte le precauzioni igienic</w:t>
      </w:r>
      <w:r>
        <w:rPr>
          <w:rFonts w:ascii="Times New Roman" w:hAnsi="Times New Roman" w:cs="Times New Roman"/>
          <w:sz w:val="24"/>
          <w:szCs w:val="24"/>
        </w:rPr>
        <w:t>he, in particolare il lavaggio frequente con acqua e sapone e l’igienizzazione con gel specifico delle mani, in particolare dopo il contatto con oggetti di uso comune.</w:t>
      </w:r>
    </w:p>
    <w:p w14:paraId="0AC5D980"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08698A">
        <w:rPr>
          <w:rFonts w:ascii="Times New Roman" w:hAnsi="Times New Roman" w:cs="Times New Roman"/>
          <w:sz w:val="24"/>
          <w:szCs w:val="24"/>
        </w:rPr>
        <w:t xml:space="preserve">La scuola mette a disposizione idonei mezzi detergenti per le mani. Nei servizi igienici sono posizionati distributori di sapone e le istruzioni per il corretto lavaggio delle mani, inoltre, </w:t>
      </w:r>
      <w:r>
        <w:rPr>
          <w:rFonts w:ascii="Times New Roman" w:hAnsi="Times New Roman" w:cs="Times New Roman"/>
          <w:sz w:val="24"/>
          <w:szCs w:val="24"/>
        </w:rPr>
        <w:t>negli uffici di segreteria, nei principali locali ad uso comune</w:t>
      </w:r>
      <w:r w:rsidRPr="0008698A">
        <w:rPr>
          <w:rFonts w:ascii="Times New Roman" w:hAnsi="Times New Roman" w:cs="Times New Roman"/>
          <w:sz w:val="24"/>
          <w:szCs w:val="24"/>
        </w:rPr>
        <w:t xml:space="preserve"> e in prossimità degli ingressi </w:t>
      </w:r>
      <w:r>
        <w:rPr>
          <w:rFonts w:ascii="Times New Roman" w:hAnsi="Times New Roman" w:cs="Times New Roman"/>
          <w:sz w:val="24"/>
          <w:szCs w:val="24"/>
        </w:rPr>
        <w:t xml:space="preserve">e delle uscite </w:t>
      </w:r>
      <w:r w:rsidRPr="0008698A">
        <w:rPr>
          <w:rFonts w:ascii="Times New Roman" w:hAnsi="Times New Roman" w:cs="Times New Roman"/>
          <w:sz w:val="24"/>
          <w:szCs w:val="24"/>
        </w:rPr>
        <w:t>sono presenti distributori di gel igienizzante.</w:t>
      </w:r>
      <w:r>
        <w:rPr>
          <w:rFonts w:ascii="Times New Roman" w:hAnsi="Times New Roman" w:cs="Times New Roman"/>
          <w:sz w:val="24"/>
          <w:szCs w:val="24"/>
        </w:rPr>
        <w:t xml:space="preserve"> </w:t>
      </w:r>
    </w:p>
    <w:p w14:paraId="6335B2DA"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3. Le studentesse, gli studenti e tutto il personale scolastico sono invitati a portare a scuola un flaconcino di gel igienizzante e fazzoletti monouso per uso strettamente personale.</w:t>
      </w:r>
    </w:p>
    <w:p w14:paraId="1E1B4D9C"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4. Alle studentesse e agli studenti non è consentito lo scambio di</w:t>
      </w:r>
      <w:r w:rsidR="008C2CA3">
        <w:rPr>
          <w:rFonts w:ascii="Times New Roman" w:hAnsi="Times New Roman" w:cs="Times New Roman"/>
          <w:sz w:val="24"/>
          <w:szCs w:val="24"/>
        </w:rPr>
        <w:t xml:space="preserve"> cibi, bevande e</w:t>
      </w:r>
      <w:r>
        <w:rPr>
          <w:rFonts w:ascii="Times New Roman" w:hAnsi="Times New Roman" w:cs="Times New Roman"/>
          <w:sz w:val="24"/>
          <w:szCs w:val="24"/>
        </w:rPr>
        <w:t xml:space="preserve"> materiale didattico (libri, quaderni, penne, matite, attrezzature da disegno) né di altri effetti personali (denaro, dispositivi </w:t>
      </w:r>
      <w:r>
        <w:rPr>
          <w:rFonts w:ascii="Times New Roman" w:hAnsi="Times New Roman" w:cs="Times New Roman"/>
          <w:sz w:val="24"/>
          <w:szCs w:val="24"/>
        </w:rPr>
        <w:lastRenderedPageBreak/>
        <w:t>elettronici, accessori di abbigliamento, etc.)</w:t>
      </w:r>
      <w:r w:rsidR="004E3B93">
        <w:rPr>
          <w:rFonts w:ascii="Times New Roman" w:hAnsi="Times New Roman" w:cs="Times New Roman"/>
          <w:sz w:val="24"/>
          <w:szCs w:val="24"/>
        </w:rPr>
        <w:t xml:space="preserve">, </w:t>
      </w:r>
      <w:r w:rsidR="004E3B93" w:rsidRPr="005968DB">
        <w:rPr>
          <w:rFonts w:ascii="Times New Roman" w:hAnsi="Times New Roman" w:cs="Times New Roman"/>
          <w:sz w:val="24"/>
          <w:szCs w:val="24"/>
        </w:rPr>
        <w:t>compresi i giochi della scuola dell’infanzia</w:t>
      </w:r>
      <w:r w:rsidR="001865AD" w:rsidRPr="005968DB">
        <w:rPr>
          <w:rFonts w:ascii="Times New Roman" w:hAnsi="Times New Roman" w:cs="Times New Roman"/>
          <w:sz w:val="24"/>
          <w:szCs w:val="24"/>
        </w:rPr>
        <w:t xml:space="preserve"> tra le due sezioni</w:t>
      </w:r>
      <w:r w:rsidR="004E3B93">
        <w:rPr>
          <w:rFonts w:ascii="Times New Roman" w:hAnsi="Times New Roman" w:cs="Times New Roman"/>
          <w:sz w:val="24"/>
          <w:szCs w:val="24"/>
        </w:rPr>
        <w:t>,</w:t>
      </w:r>
      <w:r>
        <w:rPr>
          <w:rFonts w:ascii="Times New Roman" w:hAnsi="Times New Roman" w:cs="Times New Roman"/>
          <w:sz w:val="24"/>
          <w:szCs w:val="24"/>
        </w:rPr>
        <w:t xml:space="preserve"> durante tutta la loro permanenza a scuola. Pertanto è necessario che le studentesse e gli studenti valutino attentamente quali materiali didattici, dispositivi elettronici e altri effetti personali portare giornalmente a scuola.</w:t>
      </w:r>
    </w:p>
    <w:p w14:paraId="187D092E" w14:textId="7415BBF2" w:rsidR="00FF675B" w:rsidRPr="00997FAF" w:rsidRDefault="00FF675B" w:rsidP="00E90356">
      <w:pPr>
        <w:spacing w:after="120"/>
        <w:ind w:firstLine="284"/>
        <w:jc w:val="both"/>
        <w:rPr>
          <w:rFonts w:ascii="Times New Roman" w:hAnsi="Times New Roman" w:cs="Times New Roman"/>
          <w:strike/>
          <w:sz w:val="24"/>
          <w:szCs w:val="24"/>
        </w:rPr>
      </w:pPr>
      <w:r w:rsidRPr="00997FAF">
        <w:rPr>
          <w:rFonts w:ascii="Times New Roman" w:hAnsi="Times New Roman" w:cs="Times New Roman"/>
          <w:sz w:val="24"/>
          <w:szCs w:val="24"/>
        </w:rPr>
        <w:t xml:space="preserve">5. </w:t>
      </w:r>
      <w:r w:rsidR="00024FAA" w:rsidRPr="00997FAF">
        <w:rPr>
          <w:rFonts w:ascii="Times New Roman" w:hAnsi="Times New Roman" w:cs="Times New Roman"/>
          <w:sz w:val="24"/>
          <w:szCs w:val="24"/>
        </w:rPr>
        <w:t xml:space="preserve">Gli zaini delle studentesse e degli studenti vengono collocati in spazi appositamente identificati. </w:t>
      </w:r>
    </w:p>
    <w:p w14:paraId="0FD5E356" w14:textId="77777777" w:rsidR="00B563A6" w:rsidRPr="00997FAF" w:rsidRDefault="00B563A6" w:rsidP="00B563A6">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Gli zaini</w:t>
      </w:r>
      <w:r w:rsidR="00254C99" w:rsidRPr="00997FAF">
        <w:rPr>
          <w:rFonts w:ascii="Times New Roman" w:hAnsi="Times New Roman" w:cs="Times New Roman"/>
          <w:sz w:val="24"/>
          <w:szCs w:val="24"/>
        </w:rPr>
        <w:t xml:space="preserve"> dei bambini della scuola dell’i</w:t>
      </w:r>
      <w:r w:rsidRPr="00997FAF">
        <w:rPr>
          <w:rFonts w:ascii="Times New Roman" w:hAnsi="Times New Roman" w:cs="Times New Roman"/>
          <w:sz w:val="24"/>
          <w:szCs w:val="24"/>
        </w:rPr>
        <w:t xml:space="preserve">nfanzia </w:t>
      </w:r>
      <w:r w:rsidR="00254C99" w:rsidRPr="00997FAF">
        <w:rPr>
          <w:rFonts w:ascii="Times New Roman" w:hAnsi="Times New Roman" w:cs="Times New Roman"/>
          <w:sz w:val="24"/>
          <w:szCs w:val="24"/>
        </w:rPr>
        <w:t>sono</w:t>
      </w:r>
      <w:r w:rsidRPr="00997FAF">
        <w:rPr>
          <w:rFonts w:ascii="Times New Roman" w:hAnsi="Times New Roman" w:cs="Times New Roman"/>
          <w:sz w:val="24"/>
          <w:szCs w:val="24"/>
        </w:rPr>
        <w:t xml:space="preserve"> collocati negli spazi appositamente identificati dal contrasseg</w:t>
      </w:r>
      <w:r w:rsidR="0002514A" w:rsidRPr="00997FAF">
        <w:rPr>
          <w:rFonts w:ascii="Times New Roman" w:hAnsi="Times New Roman" w:cs="Times New Roman"/>
          <w:sz w:val="24"/>
          <w:szCs w:val="24"/>
        </w:rPr>
        <w:t>no personale di ciascun bambino,</w:t>
      </w:r>
      <w:r w:rsidRPr="00997FAF">
        <w:rPr>
          <w:rFonts w:ascii="Times New Roman" w:hAnsi="Times New Roman" w:cs="Times New Roman"/>
          <w:sz w:val="24"/>
          <w:szCs w:val="24"/>
        </w:rPr>
        <w:t xml:space="preserve"> mentre i cappotti </w:t>
      </w:r>
      <w:r w:rsidR="00254C99" w:rsidRPr="00997FAF">
        <w:rPr>
          <w:rFonts w:ascii="Times New Roman" w:hAnsi="Times New Roman" w:cs="Times New Roman"/>
          <w:sz w:val="24"/>
          <w:szCs w:val="24"/>
        </w:rPr>
        <w:t>vengono</w:t>
      </w:r>
      <w:r w:rsidRPr="00997FAF">
        <w:rPr>
          <w:rFonts w:ascii="Times New Roman" w:hAnsi="Times New Roman" w:cs="Times New Roman"/>
          <w:sz w:val="24"/>
          <w:szCs w:val="24"/>
        </w:rPr>
        <w:t xml:space="preserve"> sistemati singola</w:t>
      </w:r>
      <w:r w:rsidR="00714647" w:rsidRPr="00997FAF">
        <w:rPr>
          <w:rFonts w:ascii="Times New Roman" w:hAnsi="Times New Roman" w:cs="Times New Roman"/>
          <w:sz w:val="24"/>
          <w:szCs w:val="24"/>
        </w:rPr>
        <w:t>rmente nella custodia personale</w:t>
      </w:r>
      <w:r w:rsidRPr="00997FAF">
        <w:rPr>
          <w:rFonts w:ascii="Times New Roman" w:hAnsi="Times New Roman" w:cs="Times New Roman"/>
          <w:sz w:val="24"/>
          <w:szCs w:val="24"/>
        </w:rPr>
        <w:t xml:space="preserve"> che ogni genitore </w:t>
      </w:r>
      <w:r w:rsidR="00254C99" w:rsidRPr="00997FAF">
        <w:rPr>
          <w:rFonts w:ascii="Times New Roman" w:hAnsi="Times New Roman" w:cs="Times New Roman"/>
          <w:sz w:val="24"/>
          <w:szCs w:val="24"/>
        </w:rPr>
        <w:t>ha</w:t>
      </w:r>
      <w:r w:rsidRPr="00997FAF">
        <w:rPr>
          <w:rFonts w:ascii="Times New Roman" w:hAnsi="Times New Roman" w:cs="Times New Roman"/>
          <w:sz w:val="24"/>
          <w:szCs w:val="24"/>
        </w:rPr>
        <w:t xml:space="preserve"> cura di acquistare autonomamente.</w:t>
      </w:r>
    </w:p>
    <w:p w14:paraId="1B7F0182" w14:textId="77777777" w:rsidR="00D032DF" w:rsidRDefault="00D032DF" w:rsidP="00B563A6">
      <w:pPr>
        <w:spacing w:after="120"/>
        <w:ind w:firstLine="284"/>
        <w:jc w:val="both"/>
        <w:rPr>
          <w:rFonts w:ascii="Times New Roman" w:hAnsi="Times New Roman" w:cs="Times New Roman"/>
          <w:sz w:val="24"/>
          <w:szCs w:val="24"/>
        </w:rPr>
      </w:pPr>
      <w:r>
        <w:rPr>
          <w:rFonts w:ascii="Times New Roman" w:hAnsi="Times New Roman" w:cs="Times New Roman"/>
          <w:sz w:val="24"/>
          <w:szCs w:val="24"/>
        </w:rPr>
        <w:t>6. Come previsto dal regolamento d’Istituto, a</w:t>
      </w:r>
      <w:r w:rsidRPr="00D032DF">
        <w:rPr>
          <w:rFonts w:ascii="Times New Roman" w:hAnsi="Times New Roman" w:cs="Times New Roman"/>
          <w:sz w:val="24"/>
          <w:szCs w:val="24"/>
        </w:rPr>
        <w:t>gli alunni è vietato utilizzare il telefono cellulare o altri dispositivi elettronici durante lo svolgimento delle attività didattiche (ne è consentito l’utilizzo, se previsto</w:t>
      </w:r>
      <w:r>
        <w:rPr>
          <w:rFonts w:ascii="Times New Roman" w:hAnsi="Times New Roman" w:cs="Times New Roman"/>
          <w:sz w:val="24"/>
          <w:szCs w:val="24"/>
        </w:rPr>
        <w:t>,</w:t>
      </w:r>
      <w:r w:rsidRPr="00D032DF">
        <w:rPr>
          <w:rFonts w:ascii="Times New Roman" w:hAnsi="Times New Roman" w:cs="Times New Roman"/>
          <w:sz w:val="24"/>
          <w:szCs w:val="24"/>
        </w:rPr>
        <w:t xml:space="preserve"> per lo svolgimento di attività con la costante supervisione del docente). A scuola, il telefono cellulare deve essere tenuto spento</w:t>
      </w:r>
      <w:r>
        <w:rPr>
          <w:rFonts w:ascii="Times New Roman" w:hAnsi="Times New Roman" w:cs="Times New Roman"/>
          <w:sz w:val="24"/>
          <w:szCs w:val="24"/>
        </w:rPr>
        <w:t xml:space="preserve"> all’interno dello zaino</w:t>
      </w:r>
      <w:r w:rsidRPr="00D032DF">
        <w:rPr>
          <w:rFonts w:ascii="Times New Roman" w:hAnsi="Times New Roman" w:cs="Times New Roman"/>
          <w:sz w:val="24"/>
          <w:szCs w:val="24"/>
        </w:rPr>
        <w:t xml:space="preserve">. In caso di trasgressione gli stessi oggetti </w:t>
      </w:r>
      <w:r w:rsidR="007E6817">
        <w:rPr>
          <w:rFonts w:ascii="Times New Roman" w:hAnsi="Times New Roman" w:cs="Times New Roman"/>
          <w:sz w:val="24"/>
          <w:szCs w:val="24"/>
        </w:rPr>
        <w:t>vengono</w:t>
      </w:r>
      <w:r w:rsidRPr="00D032DF">
        <w:rPr>
          <w:rFonts w:ascii="Times New Roman" w:hAnsi="Times New Roman" w:cs="Times New Roman"/>
          <w:sz w:val="24"/>
          <w:szCs w:val="24"/>
        </w:rPr>
        <w:t xml:space="preserve"> ritirati temporaneamente dall’insegnante in orario</w:t>
      </w:r>
      <w:r>
        <w:rPr>
          <w:rFonts w:ascii="Times New Roman" w:hAnsi="Times New Roman" w:cs="Times New Roman"/>
          <w:sz w:val="24"/>
          <w:szCs w:val="24"/>
        </w:rPr>
        <w:t>,</w:t>
      </w:r>
      <w:r w:rsidRPr="00D032DF">
        <w:rPr>
          <w:rFonts w:ascii="Times New Roman" w:hAnsi="Times New Roman" w:cs="Times New Roman"/>
          <w:sz w:val="24"/>
          <w:szCs w:val="24"/>
        </w:rPr>
        <w:t xml:space="preserve"> </w:t>
      </w:r>
      <w:r>
        <w:rPr>
          <w:rFonts w:ascii="Times New Roman" w:hAnsi="Times New Roman" w:cs="Times New Roman"/>
          <w:sz w:val="24"/>
          <w:szCs w:val="24"/>
        </w:rPr>
        <w:t xml:space="preserve">rispettando le misure igienico-sanitarie, </w:t>
      </w:r>
      <w:r w:rsidRPr="00D032DF">
        <w:rPr>
          <w:rFonts w:ascii="Times New Roman" w:hAnsi="Times New Roman" w:cs="Times New Roman"/>
          <w:sz w:val="24"/>
          <w:szCs w:val="24"/>
        </w:rPr>
        <w:t>e riconsegnati allo studente al termine delle lezioni.</w:t>
      </w:r>
      <w:r>
        <w:rPr>
          <w:rFonts w:ascii="Times New Roman" w:hAnsi="Times New Roman" w:cs="Times New Roman"/>
          <w:sz w:val="24"/>
          <w:szCs w:val="24"/>
        </w:rPr>
        <w:t xml:space="preserve"> </w:t>
      </w:r>
      <w:r w:rsidRPr="00D032DF">
        <w:rPr>
          <w:rFonts w:ascii="Times New Roman" w:hAnsi="Times New Roman" w:cs="Times New Roman"/>
          <w:sz w:val="24"/>
          <w:szCs w:val="24"/>
        </w:rPr>
        <w:t>Le famiglie, in caso di necessità urgente e improrogabile, possono telefonare in Segreteria didattica ed in poc</w:t>
      </w:r>
      <w:r w:rsidR="007E6817">
        <w:rPr>
          <w:rFonts w:ascii="Times New Roman" w:hAnsi="Times New Roman" w:cs="Times New Roman"/>
          <w:sz w:val="24"/>
          <w:szCs w:val="24"/>
        </w:rPr>
        <w:t>hi minuti lo studente si mette</w:t>
      </w:r>
      <w:r w:rsidR="002D421E">
        <w:rPr>
          <w:rFonts w:ascii="Times New Roman" w:hAnsi="Times New Roman" w:cs="Times New Roman"/>
          <w:sz w:val="24"/>
          <w:szCs w:val="24"/>
        </w:rPr>
        <w:t>rà</w:t>
      </w:r>
      <w:r w:rsidRPr="00D032DF">
        <w:rPr>
          <w:rFonts w:ascii="Times New Roman" w:hAnsi="Times New Roman" w:cs="Times New Roman"/>
          <w:sz w:val="24"/>
          <w:szCs w:val="24"/>
        </w:rPr>
        <w:t xml:space="preserve"> in contatto con </w:t>
      </w:r>
      <w:r w:rsidR="0002514A">
        <w:rPr>
          <w:rFonts w:ascii="Times New Roman" w:hAnsi="Times New Roman" w:cs="Times New Roman"/>
          <w:sz w:val="24"/>
          <w:szCs w:val="24"/>
        </w:rPr>
        <w:t>i familiari</w:t>
      </w:r>
      <w:r w:rsidRPr="00D032DF">
        <w:rPr>
          <w:rFonts w:ascii="Times New Roman" w:hAnsi="Times New Roman" w:cs="Times New Roman"/>
          <w:sz w:val="24"/>
          <w:szCs w:val="24"/>
        </w:rPr>
        <w:t>; per casi di particolare gravità o urgenze si chiede l’autorizzazione al docente che consentirà l’accensione del telefonino</w:t>
      </w:r>
      <w:r>
        <w:rPr>
          <w:rFonts w:ascii="Times New Roman" w:hAnsi="Times New Roman" w:cs="Times New Roman"/>
          <w:sz w:val="24"/>
          <w:szCs w:val="24"/>
        </w:rPr>
        <w:t>.</w:t>
      </w:r>
    </w:p>
    <w:p w14:paraId="72699298" w14:textId="77777777" w:rsidR="00A76620" w:rsidRPr="00A76620" w:rsidRDefault="00281E92" w:rsidP="00A76620">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6</w:t>
      </w:r>
      <w:r>
        <w:rPr>
          <w:rFonts w:ascii="Times New Roman" w:hAnsi="Times New Roman" w:cs="Times New Roman"/>
          <w:b/>
          <w:sz w:val="24"/>
          <w:szCs w:val="24"/>
          <w:u w:val="single"/>
        </w:rPr>
        <w:t xml:space="preserve"> - </w:t>
      </w:r>
      <w:r w:rsidR="00A76620" w:rsidRPr="00A76620">
        <w:rPr>
          <w:rFonts w:ascii="Times New Roman" w:hAnsi="Times New Roman" w:cs="Times New Roman"/>
          <w:b/>
          <w:sz w:val="24"/>
          <w:szCs w:val="24"/>
          <w:u w:val="single"/>
        </w:rPr>
        <w:t>Pulizia e sanificazione della scuola</w:t>
      </w:r>
    </w:p>
    <w:p w14:paraId="5729BE2A" w14:textId="77777777" w:rsidR="00C85216"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1. Le collaboratrici e i collaboratori scolastici assicurano</w:t>
      </w:r>
      <w:r w:rsidR="00C85216">
        <w:rPr>
          <w:rFonts w:ascii="Times New Roman" w:hAnsi="Times New Roman" w:cs="Times New Roman"/>
          <w:sz w:val="24"/>
          <w:szCs w:val="24"/>
        </w:rPr>
        <w:t xml:space="preserve"> la pulizia giornaliera e la sanificazione periodica dei locali, degli ambienti, delle postazioni di lavoro e delle aree comuni.</w:t>
      </w:r>
    </w:p>
    <w:p w14:paraId="77712F4A" w14:textId="77777777" w:rsidR="00C85216" w:rsidRDefault="00A22E80" w:rsidP="0002514A">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08698A">
        <w:rPr>
          <w:rFonts w:ascii="Times New Roman" w:hAnsi="Times New Roman" w:cs="Times New Roman"/>
          <w:sz w:val="24"/>
          <w:szCs w:val="24"/>
        </w:rPr>
        <w:t xml:space="preserve">Per gli ambienti scolastici dove hanno soggiornato casi confermati di </w:t>
      </w:r>
      <w:r w:rsidR="00C85216">
        <w:rPr>
          <w:rFonts w:ascii="Times New Roman" w:hAnsi="Times New Roman" w:cs="Times New Roman"/>
          <w:sz w:val="24"/>
          <w:szCs w:val="24"/>
        </w:rPr>
        <w:t>COVID-19</w:t>
      </w:r>
      <w:r w:rsidR="00C85216" w:rsidRPr="00997FAF">
        <w:rPr>
          <w:rFonts w:ascii="Times New Roman" w:hAnsi="Times New Roman" w:cs="Times New Roman"/>
          <w:sz w:val="24"/>
          <w:szCs w:val="24"/>
        </w:rPr>
        <w:t xml:space="preserve"> </w:t>
      </w:r>
      <w:r w:rsidR="0002514A" w:rsidRPr="00997FAF">
        <w:rPr>
          <w:rFonts w:ascii="Times New Roman" w:hAnsi="Times New Roman" w:cs="Times New Roman"/>
          <w:sz w:val="24"/>
          <w:szCs w:val="24"/>
        </w:rPr>
        <w:t xml:space="preserve">la sanificazione straordinaria va effettuata se sono trascorsi 7 giorni o meno da quando la persona positiva ha visitato o utilizzato la struttura. </w:t>
      </w:r>
      <w:r w:rsidR="0002514A">
        <w:rPr>
          <w:rFonts w:ascii="Times New Roman" w:hAnsi="Times New Roman" w:cs="Times New Roman"/>
          <w:sz w:val="24"/>
          <w:szCs w:val="24"/>
        </w:rPr>
        <w:t>S</w:t>
      </w:r>
      <w:r w:rsidR="00C85216">
        <w:rPr>
          <w:rFonts w:ascii="Times New Roman" w:hAnsi="Times New Roman" w:cs="Times New Roman"/>
          <w:sz w:val="24"/>
          <w:szCs w:val="24"/>
        </w:rPr>
        <w:t xml:space="preserve">i procede alla pulizia e </w:t>
      </w:r>
      <w:r>
        <w:rPr>
          <w:rFonts w:ascii="Times New Roman" w:hAnsi="Times New Roman" w:cs="Times New Roman"/>
          <w:sz w:val="24"/>
          <w:szCs w:val="24"/>
        </w:rPr>
        <w:t xml:space="preserve">alla </w:t>
      </w:r>
      <w:r w:rsidR="00C85216">
        <w:rPr>
          <w:rFonts w:ascii="Times New Roman" w:hAnsi="Times New Roman" w:cs="Times New Roman"/>
          <w:sz w:val="24"/>
          <w:szCs w:val="24"/>
        </w:rPr>
        <w:t xml:space="preserve">sanificazione </w:t>
      </w:r>
      <w:r w:rsidRPr="00A22E80">
        <w:rPr>
          <w:rFonts w:ascii="Times New Roman" w:hAnsi="Times New Roman" w:cs="Times New Roman"/>
          <w:sz w:val="24"/>
          <w:szCs w:val="24"/>
        </w:rPr>
        <w:t>con acqua e detergenti comuni prima di essere nuovamente utilizzati. Per la decontaminazione, si raccomanda l’uso di ipoclorito di sodio</w:t>
      </w:r>
      <w:r w:rsidR="00EC3BA6">
        <w:rPr>
          <w:rFonts w:ascii="Times New Roman" w:hAnsi="Times New Roman" w:cs="Times New Roman"/>
          <w:sz w:val="24"/>
          <w:szCs w:val="24"/>
        </w:rPr>
        <w:t xml:space="preserve"> (candeggina)</w:t>
      </w:r>
      <w:r w:rsidRPr="00A22E80">
        <w:rPr>
          <w:rFonts w:ascii="Times New Roman" w:hAnsi="Times New Roman" w:cs="Times New Roman"/>
          <w:sz w:val="24"/>
          <w:szCs w:val="24"/>
        </w:rPr>
        <w:t xml:space="preserve"> 0,1% dopo pulizia. Per le superfici che possono essere danneggiate dall’ipoclorito di sodio, utilizzare </w:t>
      </w:r>
      <w:r w:rsidR="00EC3BA6">
        <w:rPr>
          <w:rFonts w:ascii="Times New Roman" w:hAnsi="Times New Roman" w:cs="Times New Roman"/>
          <w:sz w:val="24"/>
          <w:szCs w:val="24"/>
        </w:rPr>
        <w:t>etanolo (</w:t>
      </w:r>
      <w:r w:rsidR="0087325F">
        <w:rPr>
          <w:rFonts w:ascii="Times New Roman" w:hAnsi="Times New Roman" w:cs="Times New Roman"/>
          <w:sz w:val="24"/>
          <w:szCs w:val="24"/>
        </w:rPr>
        <w:t>alcol etilico</w:t>
      </w:r>
      <w:r w:rsidR="00EC3BA6">
        <w:rPr>
          <w:rFonts w:ascii="Times New Roman" w:hAnsi="Times New Roman" w:cs="Times New Roman"/>
          <w:sz w:val="24"/>
          <w:szCs w:val="24"/>
        </w:rPr>
        <w:t>)</w:t>
      </w:r>
      <w:r w:rsidRPr="00A22E80">
        <w:rPr>
          <w:rFonts w:ascii="Times New Roman" w:hAnsi="Times New Roman" w:cs="Times New Roman"/>
          <w:sz w:val="24"/>
          <w:szCs w:val="24"/>
        </w:rPr>
        <w:t xml:space="preserve"> al 70% dopo pulizia con un detergente neutro.</w:t>
      </w:r>
    </w:p>
    <w:p w14:paraId="4C302883" w14:textId="77777777" w:rsidR="0087325F"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C85216" w:rsidRPr="00C85216">
        <w:rPr>
          <w:rFonts w:ascii="Times New Roman" w:hAnsi="Times New Roman" w:cs="Times New Roman"/>
          <w:sz w:val="24"/>
          <w:szCs w:val="24"/>
        </w:rPr>
        <w:t xml:space="preserve">Per la pulizia ordinaria </w:t>
      </w:r>
      <w:r>
        <w:rPr>
          <w:rFonts w:ascii="Times New Roman" w:hAnsi="Times New Roman" w:cs="Times New Roman"/>
          <w:sz w:val="24"/>
          <w:szCs w:val="24"/>
        </w:rPr>
        <w:t>delle grandi superfici è sufficiente utilizzare i comuni detersivi igienizzanti</w:t>
      </w:r>
      <w:r w:rsidR="0008698A">
        <w:rPr>
          <w:rFonts w:ascii="Times New Roman" w:hAnsi="Times New Roman" w:cs="Times New Roman"/>
          <w:sz w:val="24"/>
          <w:szCs w:val="24"/>
        </w:rPr>
        <w:t>. P</w:t>
      </w:r>
      <w:r>
        <w:rPr>
          <w:rFonts w:ascii="Times New Roman" w:hAnsi="Times New Roman" w:cs="Times New Roman"/>
          <w:sz w:val="24"/>
          <w:szCs w:val="24"/>
        </w:rPr>
        <w:t xml:space="preserve">er le piccole superfici quali </w:t>
      </w:r>
      <w:r w:rsidR="00C85216" w:rsidRPr="00C85216">
        <w:rPr>
          <w:rFonts w:ascii="Times New Roman" w:hAnsi="Times New Roman" w:cs="Times New Roman"/>
          <w:sz w:val="24"/>
          <w:szCs w:val="24"/>
        </w:rPr>
        <w:t xml:space="preserve">maniglie di porte e </w:t>
      </w:r>
      <w:r>
        <w:rPr>
          <w:rFonts w:ascii="Times New Roman" w:hAnsi="Times New Roman" w:cs="Times New Roman"/>
          <w:sz w:val="24"/>
          <w:szCs w:val="24"/>
        </w:rPr>
        <w:t>armadi, manici di attrezzature, arredi etc.</w:t>
      </w:r>
      <w:r w:rsidR="00C85216" w:rsidRPr="00C85216">
        <w:rPr>
          <w:rFonts w:ascii="Times New Roman" w:hAnsi="Times New Roman" w:cs="Times New Roman"/>
          <w:sz w:val="24"/>
          <w:szCs w:val="24"/>
        </w:rPr>
        <w:t xml:space="preserve"> e attrezzature</w:t>
      </w:r>
      <w:r>
        <w:rPr>
          <w:rFonts w:ascii="Times New Roman" w:hAnsi="Times New Roman" w:cs="Times New Roman"/>
          <w:sz w:val="24"/>
          <w:szCs w:val="24"/>
        </w:rPr>
        <w:t xml:space="preserve"> quali tastiere, schermi touch e mouse è necessaria la pulizia e la disinfezione con adeguati detergenti con </w:t>
      </w:r>
      <w:r w:rsidR="00EC3BA6">
        <w:rPr>
          <w:rFonts w:ascii="Times New Roman" w:hAnsi="Times New Roman" w:cs="Times New Roman"/>
          <w:sz w:val="24"/>
          <w:szCs w:val="24"/>
        </w:rPr>
        <w:t>etanolo</w:t>
      </w:r>
      <w:r>
        <w:rPr>
          <w:rFonts w:ascii="Times New Roman" w:hAnsi="Times New Roman" w:cs="Times New Roman"/>
          <w:sz w:val="24"/>
          <w:szCs w:val="24"/>
        </w:rPr>
        <w:t xml:space="preserve"> </w:t>
      </w:r>
      <w:r w:rsidR="0087325F">
        <w:rPr>
          <w:rFonts w:ascii="Times New Roman" w:hAnsi="Times New Roman" w:cs="Times New Roman"/>
          <w:sz w:val="24"/>
          <w:szCs w:val="24"/>
        </w:rPr>
        <w:t>al 70</w:t>
      </w:r>
      <w:r>
        <w:rPr>
          <w:rFonts w:ascii="Times New Roman" w:hAnsi="Times New Roman" w:cs="Times New Roman"/>
          <w:sz w:val="24"/>
          <w:szCs w:val="24"/>
        </w:rPr>
        <w:t xml:space="preserve">%. </w:t>
      </w:r>
    </w:p>
    <w:p w14:paraId="6E8F0287" w14:textId="77777777" w:rsidR="00C85216" w:rsidRPr="00C85216" w:rsidRDefault="0087325F"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4. I telefoni e i citofoni</w:t>
      </w:r>
      <w:r w:rsidR="00524EFB">
        <w:rPr>
          <w:rFonts w:ascii="Times New Roman" w:hAnsi="Times New Roman" w:cs="Times New Roman"/>
          <w:sz w:val="24"/>
          <w:szCs w:val="24"/>
        </w:rPr>
        <w:t xml:space="preserve"> ad uso comune sono </w:t>
      </w:r>
      <w:r w:rsidR="00EA4DC8">
        <w:rPr>
          <w:rFonts w:ascii="Times New Roman" w:hAnsi="Times New Roman" w:cs="Times New Roman"/>
          <w:sz w:val="24"/>
          <w:szCs w:val="24"/>
        </w:rPr>
        <w:t>igienizzati</w:t>
      </w:r>
      <w:r>
        <w:rPr>
          <w:rFonts w:ascii="Times New Roman" w:hAnsi="Times New Roman" w:cs="Times New Roman"/>
          <w:sz w:val="24"/>
          <w:szCs w:val="24"/>
        </w:rPr>
        <w:t xml:space="preserve"> dallo stesso personale scolastico alla fine di ogni chiamata con i detergenti spray disponibili accanto alle postazioni. Le tastiere e i mouse dei computer dei laboratori di informatica e degli altri computer ad uso didattico sono disinfettate</w:t>
      </w:r>
      <w:r w:rsidRPr="008D4172">
        <w:rPr>
          <w:rFonts w:ascii="Times New Roman" w:hAnsi="Times New Roman" w:cs="Times New Roman"/>
          <w:color w:val="FF0000"/>
          <w:sz w:val="24"/>
          <w:szCs w:val="24"/>
        </w:rPr>
        <w:t xml:space="preserve"> </w:t>
      </w:r>
      <w:r>
        <w:rPr>
          <w:rFonts w:ascii="Times New Roman" w:hAnsi="Times New Roman" w:cs="Times New Roman"/>
          <w:sz w:val="24"/>
          <w:szCs w:val="24"/>
        </w:rPr>
        <w:t xml:space="preserve">alla </w:t>
      </w:r>
      <w:r>
        <w:rPr>
          <w:rFonts w:ascii="Times New Roman" w:hAnsi="Times New Roman" w:cs="Times New Roman"/>
          <w:sz w:val="24"/>
          <w:szCs w:val="24"/>
        </w:rPr>
        <w:lastRenderedPageBreak/>
        <w:t xml:space="preserve">fine di ogni lezione. Le tastiere e i mouse dei computer a disposizione degli insegnanti sono disinfettati </w:t>
      </w:r>
      <w:r w:rsidR="008D4172" w:rsidRPr="00997FAF">
        <w:rPr>
          <w:rFonts w:ascii="Times New Roman" w:hAnsi="Times New Roman" w:cs="Times New Roman"/>
          <w:sz w:val="24"/>
          <w:szCs w:val="24"/>
        </w:rPr>
        <w:t xml:space="preserve">dagli stessi </w:t>
      </w:r>
      <w:r w:rsidRPr="00997FAF">
        <w:rPr>
          <w:rFonts w:ascii="Times New Roman" w:hAnsi="Times New Roman" w:cs="Times New Roman"/>
          <w:sz w:val="24"/>
          <w:szCs w:val="24"/>
        </w:rPr>
        <w:t xml:space="preserve">al </w:t>
      </w:r>
      <w:r>
        <w:rPr>
          <w:rFonts w:ascii="Times New Roman" w:hAnsi="Times New Roman" w:cs="Times New Roman"/>
          <w:sz w:val="24"/>
          <w:szCs w:val="24"/>
        </w:rPr>
        <w:t>termine delle lezioni</w:t>
      </w:r>
      <w:r w:rsidR="007B573A">
        <w:rPr>
          <w:rFonts w:ascii="Times New Roman" w:hAnsi="Times New Roman" w:cs="Times New Roman"/>
          <w:sz w:val="24"/>
          <w:szCs w:val="24"/>
        </w:rPr>
        <w:t>.</w:t>
      </w:r>
    </w:p>
    <w:p w14:paraId="7F60E62E" w14:textId="77777777" w:rsidR="00C85216" w:rsidRDefault="0087325F"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08698A">
        <w:rPr>
          <w:rFonts w:ascii="Times New Roman" w:hAnsi="Times New Roman" w:cs="Times New Roman"/>
          <w:sz w:val="24"/>
          <w:szCs w:val="24"/>
        </w:rPr>
        <w:t xml:space="preserve">. </w:t>
      </w:r>
      <w:r w:rsidR="00C85216" w:rsidRPr="00C85216">
        <w:rPr>
          <w:rFonts w:ascii="Times New Roman" w:hAnsi="Times New Roman" w:cs="Times New Roman"/>
          <w:sz w:val="24"/>
          <w:szCs w:val="24"/>
        </w:rPr>
        <w:t xml:space="preserve">Durante le operazioni di pulizia con prodotti chimici, </w:t>
      </w:r>
      <w:r w:rsidR="008D4172">
        <w:rPr>
          <w:rFonts w:ascii="Times New Roman" w:hAnsi="Times New Roman" w:cs="Times New Roman"/>
          <w:sz w:val="24"/>
          <w:szCs w:val="24"/>
        </w:rPr>
        <w:t xml:space="preserve">bisogna </w:t>
      </w:r>
      <w:r w:rsidR="00C85216" w:rsidRPr="00C85216">
        <w:rPr>
          <w:rFonts w:ascii="Times New Roman" w:hAnsi="Times New Roman" w:cs="Times New Roman"/>
          <w:sz w:val="24"/>
          <w:szCs w:val="24"/>
        </w:rPr>
        <w:t>assicurare la ventilazione degli ambienti. Vanno pulite con particolare attenzione tutte le superfici toccate di frequente, quali superfici di muri, porte e finestre, superfici dei servizi igienici e sanitari.</w:t>
      </w:r>
    </w:p>
    <w:p w14:paraId="436B7DB4" w14:textId="77777777" w:rsidR="00EE628F" w:rsidRDefault="0087325F" w:rsidP="0087325F">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08698A">
        <w:rPr>
          <w:rFonts w:ascii="Times New Roman" w:hAnsi="Times New Roman" w:cs="Times New Roman"/>
          <w:sz w:val="24"/>
          <w:szCs w:val="24"/>
        </w:rPr>
        <w:t xml:space="preserve">. </w:t>
      </w:r>
      <w:r w:rsidR="00C85216" w:rsidRPr="00C85216">
        <w:rPr>
          <w:rFonts w:ascii="Times New Roman" w:hAnsi="Times New Roman" w:cs="Times New Roman"/>
          <w:sz w:val="24"/>
          <w:szCs w:val="24"/>
        </w:rPr>
        <w:t>Tutte le operazioni di pulizia devono essere condotte da personale che indossi mascherine chirurgiche e guanti</w:t>
      </w:r>
      <w:r>
        <w:rPr>
          <w:rFonts w:ascii="Times New Roman" w:hAnsi="Times New Roman" w:cs="Times New Roman"/>
          <w:sz w:val="24"/>
          <w:szCs w:val="24"/>
        </w:rPr>
        <w:t xml:space="preserve"> monouso</w:t>
      </w:r>
      <w:r w:rsidR="00C85216" w:rsidRPr="00C85216">
        <w:rPr>
          <w:rFonts w:ascii="Times New Roman" w:hAnsi="Times New Roman" w:cs="Times New Roman"/>
          <w:sz w:val="24"/>
          <w:szCs w:val="24"/>
        </w:rPr>
        <w:t xml:space="preserve">. Dopo l’uso, i </w:t>
      </w:r>
      <w:r w:rsidR="00EC3BA6">
        <w:rPr>
          <w:rFonts w:ascii="Times New Roman" w:hAnsi="Times New Roman" w:cs="Times New Roman"/>
          <w:sz w:val="24"/>
          <w:szCs w:val="24"/>
        </w:rPr>
        <w:t>dispositivi di protezione individuale (</w:t>
      </w:r>
      <w:r w:rsidR="00C85216" w:rsidRPr="00C85216">
        <w:rPr>
          <w:rFonts w:ascii="Times New Roman" w:hAnsi="Times New Roman" w:cs="Times New Roman"/>
          <w:sz w:val="24"/>
          <w:szCs w:val="24"/>
        </w:rPr>
        <w:t>DPI</w:t>
      </w:r>
      <w:r w:rsidR="00EC3BA6">
        <w:rPr>
          <w:rFonts w:ascii="Times New Roman" w:hAnsi="Times New Roman" w:cs="Times New Roman"/>
          <w:sz w:val="24"/>
          <w:szCs w:val="24"/>
        </w:rPr>
        <w:t>)</w:t>
      </w:r>
      <w:r w:rsidR="00C85216" w:rsidRPr="00C85216">
        <w:rPr>
          <w:rFonts w:ascii="Times New Roman" w:hAnsi="Times New Roman" w:cs="Times New Roman"/>
          <w:sz w:val="24"/>
          <w:szCs w:val="24"/>
        </w:rPr>
        <w:t xml:space="preserve"> monouso vanno smaltiti come ma</w:t>
      </w:r>
      <w:r w:rsidR="0008698A">
        <w:rPr>
          <w:rFonts w:ascii="Times New Roman" w:hAnsi="Times New Roman" w:cs="Times New Roman"/>
          <w:sz w:val="24"/>
          <w:szCs w:val="24"/>
        </w:rPr>
        <w:t>teriale potenzialmente infetto.</w:t>
      </w:r>
      <w:r w:rsidR="00E90356">
        <w:rPr>
          <w:rFonts w:ascii="Times New Roman" w:hAnsi="Times New Roman" w:cs="Times New Roman"/>
          <w:sz w:val="24"/>
          <w:szCs w:val="24"/>
        </w:rPr>
        <w:t xml:space="preserve"> </w:t>
      </w:r>
    </w:p>
    <w:p w14:paraId="0DC23A23" w14:textId="77777777" w:rsidR="00F975B4" w:rsidRDefault="00F975B4" w:rsidP="00F975B4">
      <w:pPr>
        <w:spacing w:after="120"/>
        <w:ind w:firstLine="284"/>
        <w:jc w:val="both"/>
        <w:rPr>
          <w:rFonts w:ascii="Times New Roman" w:hAnsi="Times New Roman" w:cs="Times New Roman"/>
          <w:sz w:val="24"/>
          <w:szCs w:val="24"/>
        </w:rPr>
      </w:pPr>
      <w:r w:rsidRPr="00F975B4">
        <w:rPr>
          <w:rFonts w:ascii="Times New Roman" w:hAnsi="Times New Roman" w:cs="Times New Roman"/>
          <w:sz w:val="24"/>
          <w:szCs w:val="24"/>
        </w:rPr>
        <w:t xml:space="preserve">7. Nella </w:t>
      </w:r>
      <w:r>
        <w:rPr>
          <w:rFonts w:ascii="Times New Roman" w:hAnsi="Times New Roman" w:cs="Times New Roman"/>
          <w:bCs/>
          <w:sz w:val="24"/>
          <w:szCs w:val="24"/>
        </w:rPr>
        <w:t>scuola dell’i</w:t>
      </w:r>
      <w:r w:rsidRPr="00F975B4">
        <w:rPr>
          <w:rFonts w:ascii="Times New Roman" w:hAnsi="Times New Roman" w:cs="Times New Roman"/>
          <w:bCs/>
          <w:sz w:val="24"/>
          <w:szCs w:val="24"/>
        </w:rPr>
        <w:t>nfanzia</w:t>
      </w:r>
      <w:r w:rsidRPr="00F975B4">
        <w:rPr>
          <w:rFonts w:ascii="Times New Roman" w:hAnsi="Times New Roman" w:cs="Times New Roman"/>
          <w:sz w:val="24"/>
          <w:szCs w:val="24"/>
        </w:rPr>
        <w:t xml:space="preserve"> ogni gruppo/sezione ha i propri materiali e giochi di uso quotidiano dedicati. Tutti i materiali </w:t>
      </w:r>
      <w:r w:rsidR="006A3080">
        <w:rPr>
          <w:rFonts w:ascii="Times New Roman" w:hAnsi="Times New Roman" w:cs="Times New Roman"/>
          <w:sz w:val="24"/>
          <w:szCs w:val="24"/>
        </w:rPr>
        <w:t>vengono</w:t>
      </w:r>
      <w:r w:rsidRPr="00F975B4">
        <w:rPr>
          <w:rFonts w:ascii="Times New Roman" w:hAnsi="Times New Roman" w:cs="Times New Roman"/>
          <w:sz w:val="24"/>
          <w:szCs w:val="24"/>
        </w:rPr>
        <w:t xml:space="preserve"> sanificati a fine giornata. </w:t>
      </w:r>
      <w:r w:rsidR="006A3080">
        <w:rPr>
          <w:rFonts w:ascii="Times New Roman" w:hAnsi="Times New Roman" w:cs="Times New Roman"/>
          <w:sz w:val="24"/>
          <w:szCs w:val="24"/>
        </w:rPr>
        <w:t>È</w:t>
      </w:r>
      <w:r w:rsidRPr="00F975B4">
        <w:rPr>
          <w:rFonts w:ascii="Times New Roman" w:hAnsi="Times New Roman" w:cs="Times New Roman"/>
          <w:sz w:val="24"/>
          <w:szCs w:val="24"/>
        </w:rPr>
        <w:t xml:space="preserve"> possibile ruotare il materiale tra gruppi/sezione diversi previa accurata sanificazione o quarantena degli stessi.</w:t>
      </w:r>
    </w:p>
    <w:p w14:paraId="6F3CF8B9" w14:textId="77777777" w:rsidR="00B91822" w:rsidRPr="00AB6E7A" w:rsidRDefault="00281E92" w:rsidP="00AB6E7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520957">
        <w:rPr>
          <w:rFonts w:ascii="Times New Roman" w:hAnsi="Times New Roman" w:cs="Times New Roman"/>
          <w:b/>
          <w:sz w:val="24"/>
          <w:szCs w:val="24"/>
          <w:u w:val="single"/>
        </w:rPr>
        <w:t>7</w:t>
      </w:r>
      <w:r>
        <w:rPr>
          <w:rFonts w:ascii="Times New Roman" w:hAnsi="Times New Roman" w:cs="Times New Roman"/>
          <w:b/>
          <w:sz w:val="24"/>
          <w:szCs w:val="24"/>
          <w:u w:val="single"/>
        </w:rPr>
        <w:t xml:space="preserve"> - </w:t>
      </w:r>
      <w:r w:rsidR="00AB6E7A" w:rsidRPr="00AB6E7A">
        <w:rPr>
          <w:rFonts w:ascii="Times New Roman" w:hAnsi="Times New Roman" w:cs="Times New Roman"/>
          <w:b/>
          <w:sz w:val="24"/>
          <w:szCs w:val="24"/>
          <w:u w:val="single"/>
        </w:rPr>
        <w:t xml:space="preserve">Gestione </w:t>
      </w:r>
      <w:r w:rsidR="00695DD2">
        <w:rPr>
          <w:rFonts w:ascii="Times New Roman" w:hAnsi="Times New Roman" w:cs="Times New Roman"/>
          <w:b/>
          <w:sz w:val="24"/>
          <w:szCs w:val="24"/>
          <w:u w:val="single"/>
        </w:rPr>
        <w:t>delle persone sintomatiche</w:t>
      </w:r>
      <w:r w:rsidR="00AB6E7A" w:rsidRPr="00AB6E7A">
        <w:rPr>
          <w:rFonts w:ascii="Times New Roman" w:hAnsi="Times New Roman" w:cs="Times New Roman"/>
          <w:b/>
          <w:sz w:val="24"/>
          <w:szCs w:val="24"/>
          <w:u w:val="single"/>
        </w:rPr>
        <w:t xml:space="preserve"> all’interno dell’Istituto</w:t>
      </w:r>
    </w:p>
    <w:p w14:paraId="535DB1C2" w14:textId="089DE6C8" w:rsidR="005A6AE9" w:rsidRPr="00997FAF" w:rsidRDefault="005A6AE9" w:rsidP="00997FAF">
      <w:pPr>
        <w:pStyle w:val="Paragrafoelenco"/>
        <w:numPr>
          <w:ilvl w:val="0"/>
          <w:numId w:val="49"/>
        </w:numPr>
        <w:spacing w:after="120"/>
        <w:ind w:left="0" w:firstLine="284"/>
        <w:jc w:val="both"/>
        <w:rPr>
          <w:rFonts w:ascii="Times New Roman" w:hAnsi="Times New Roman" w:cs="Times New Roman"/>
          <w:sz w:val="24"/>
          <w:szCs w:val="24"/>
        </w:rPr>
      </w:pPr>
      <w:bookmarkStart w:id="0" w:name="_Hlk82361874"/>
      <w:r w:rsidRPr="00997FAF">
        <w:rPr>
          <w:rFonts w:ascii="Times New Roman" w:hAnsi="Times New Roman" w:cs="Times New Roman"/>
          <w:sz w:val="24"/>
          <w:szCs w:val="24"/>
        </w:rPr>
        <w:t xml:space="preserve">Nel caso in cui un </w:t>
      </w:r>
      <w:r w:rsidRPr="00997FAF">
        <w:rPr>
          <w:rFonts w:ascii="Times New Roman" w:hAnsi="Times New Roman" w:cs="Times New Roman"/>
          <w:b/>
          <w:bCs/>
          <w:sz w:val="24"/>
          <w:szCs w:val="24"/>
        </w:rPr>
        <w:t>alunno</w:t>
      </w:r>
      <w:r w:rsidRPr="00997FAF">
        <w:rPr>
          <w:rFonts w:ascii="Times New Roman" w:hAnsi="Times New Roman" w:cs="Times New Roman"/>
          <w:sz w:val="24"/>
          <w:szCs w:val="24"/>
        </w:rPr>
        <w:t xml:space="preserve"> presenti sintomatologia da SARS-CoV-2 </w:t>
      </w:r>
      <w:r w:rsidRPr="00997FAF">
        <w:rPr>
          <w:rFonts w:ascii="Times New Roman" w:hAnsi="Times New Roman" w:cs="Times New Roman"/>
          <w:b/>
          <w:bCs/>
          <w:sz w:val="24"/>
          <w:szCs w:val="24"/>
        </w:rPr>
        <w:t>a scuola</w:t>
      </w:r>
      <w:r w:rsidRPr="00997FAF">
        <w:rPr>
          <w:rFonts w:ascii="Times New Roman" w:hAnsi="Times New Roman" w:cs="Times New Roman"/>
          <w:sz w:val="24"/>
          <w:szCs w:val="24"/>
        </w:rPr>
        <w:t>, l’operatore scolastico lo segnala al referente scolastico Covid-19 che provvede immediatamente a collocare l’alunno in un’area separata con mascherina chirurgica assistito dall’operatore scolastico, e a chiamare i genitori. A casa, i genitori devono contattare il PLS o MMG per la valutazione clinica del caso.</w:t>
      </w:r>
    </w:p>
    <w:bookmarkEnd w:id="0"/>
    <w:p w14:paraId="4C90F639" w14:textId="617D2909" w:rsidR="005A6AE9" w:rsidRPr="00997FAF" w:rsidRDefault="005A6AE9" w:rsidP="005A6AE9">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Nel caso in cui un </w:t>
      </w:r>
      <w:r w:rsidRPr="00997FAF">
        <w:rPr>
          <w:rFonts w:ascii="Times New Roman" w:hAnsi="Times New Roman" w:cs="Times New Roman"/>
          <w:b/>
          <w:bCs/>
          <w:sz w:val="24"/>
          <w:szCs w:val="24"/>
        </w:rPr>
        <w:t>alunno</w:t>
      </w:r>
      <w:r w:rsidRPr="00997FAF">
        <w:rPr>
          <w:rFonts w:ascii="Times New Roman" w:hAnsi="Times New Roman" w:cs="Times New Roman"/>
          <w:sz w:val="24"/>
          <w:szCs w:val="24"/>
        </w:rPr>
        <w:t xml:space="preserve"> presenti sintomatologia da SARS-CoV-2 </w:t>
      </w:r>
      <w:r w:rsidRPr="00997FAF">
        <w:rPr>
          <w:rFonts w:ascii="Times New Roman" w:hAnsi="Times New Roman" w:cs="Times New Roman"/>
          <w:b/>
          <w:bCs/>
          <w:sz w:val="24"/>
          <w:szCs w:val="24"/>
        </w:rPr>
        <w:t>a casa,</w:t>
      </w:r>
      <w:r w:rsidRPr="00997FAF">
        <w:rPr>
          <w:rFonts w:ascii="Times New Roman" w:hAnsi="Times New Roman" w:cs="Times New Roman"/>
          <w:sz w:val="24"/>
          <w:szCs w:val="24"/>
        </w:rPr>
        <w:t xml:space="preserve"> egli deve restare a casa. I genitori devono contattare il PLS o MMG per la valutazione clinica del caso.</w:t>
      </w:r>
    </w:p>
    <w:p w14:paraId="25AFBF14" w14:textId="323F24F5" w:rsidR="005F388E" w:rsidRPr="00997FAF" w:rsidRDefault="005F388E" w:rsidP="005F388E">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Nel caso in cui un </w:t>
      </w:r>
      <w:r w:rsidRPr="00997FAF">
        <w:rPr>
          <w:rFonts w:ascii="Times New Roman" w:hAnsi="Times New Roman" w:cs="Times New Roman"/>
          <w:b/>
          <w:bCs/>
          <w:sz w:val="24"/>
          <w:szCs w:val="24"/>
        </w:rPr>
        <w:t>operatore scolastico</w:t>
      </w:r>
      <w:r w:rsidR="00997FAF" w:rsidRPr="00997FAF">
        <w:rPr>
          <w:rFonts w:ascii="Times New Roman" w:hAnsi="Times New Roman" w:cs="Times New Roman"/>
          <w:sz w:val="24"/>
          <w:szCs w:val="24"/>
        </w:rPr>
        <w:t xml:space="preserve"> </w:t>
      </w:r>
      <w:r w:rsidRPr="00997FAF">
        <w:rPr>
          <w:rFonts w:ascii="Times New Roman" w:hAnsi="Times New Roman" w:cs="Times New Roman"/>
          <w:sz w:val="24"/>
          <w:szCs w:val="24"/>
        </w:rPr>
        <w:t xml:space="preserve">presenti sintomatologia da SARS-CoV-2 </w:t>
      </w:r>
      <w:r w:rsidRPr="00997FAF">
        <w:rPr>
          <w:rFonts w:ascii="Times New Roman" w:hAnsi="Times New Roman" w:cs="Times New Roman"/>
          <w:b/>
          <w:bCs/>
          <w:sz w:val="24"/>
          <w:szCs w:val="24"/>
        </w:rPr>
        <w:t>a scuola</w:t>
      </w:r>
      <w:r w:rsidRPr="00997FAF">
        <w:rPr>
          <w:rFonts w:ascii="Times New Roman" w:hAnsi="Times New Roman" w:cs="Times New Roman"/>
          <w:sz w:val="24"/>
          <w:szCs w:val="24"/>
        </w:rPr>
        <w:t>, l’operatore scolastico lo segnala al referente scolastico Covid-19 che lo invita a tornare a casa e a consultare il MMG per la valutazione del caso.</w:t>
      </w:r>
    </w:p>
    <w:p w14:paraId="199C163D" w14:textId="44E0E233" w:rsidR="005F388E" w:rsidRPr="00997FAF" w:rsidRDefault="009B60EC" w:rsidP="005A6AE9">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Nel caso in cui un </w:t>
      </w:r>
      <w:r w:rsidRPr="00997FAF">
        <w:rPr>
          <w:rFonts w:ascii="Times New Roman" w:hAnsi="Times New Roman" w:cs="Times New Roman"/>
          <w:b/>
          <w:bCs/>
          <w:sz w:val="24"/>
          <w:szCs w:val="24"/>
        </w:rPr>
        <w:t>operatore scolastico</w:t>
      </w:r>
      <w:r w:rsidR="00997FAF" w:rsidRPr="00997FAF">
        <w:rPr>
          <w:rFonts w:ascii="Times New Roman" w:hAnsi="Times New Roman" w:cs="Times New Roman"/>
          <w:sz w:val="24"/>
          <w:szCs w:val="24"/>
        </w:rPr>
        <w:t xml:space="preserve"> </w:t>
      </w:r>
      <w:r w:rsidRPr="00997FAF">
        <w:rPr>
          <w:rFonts w:ascii="Times New Roman" w:hAnsi="Times New Roman" w:cs="Times New Roman"/>
          <w:sz w:val="24"/>
          <w:szCs w:val="24"/>
        </w:rPr>
        <w:t xml:space="preserve">presenti sintomatologia da SARS-CoV-2 </w:t>
      </w:r>
      <w:r w:rsidRPr="00997FAF">
        <w:rPr>
          <w:rFonts w:ascii="Times New Roman" w:hAnsi="Times New Roman" w:cs="Times New Roman"/>
          <w:b/>
          <w:bCs/>
          <w:sz w:val="24"/>
          <w:szCs w:val="24"/>
        </w:rPr>
        <w:t>a casa</w:t>
      </w:r>
      <w:r w:rsidRPr="00997FAF">
        <w:rPr>
          <w:rFonts w:ascii="Times New Roman" w:hAnsi="Times New Roman" w:cs="Times New Roman"/>
          <w:sz w:val="24"/>
          <w:szCs w:val="24"/>
        </w:rPr>
        <w:t>, l’operatore scolastico consulta il MMG per la valutazione del caso e comunica l’assenza dal lavoro per motivi di salute con certificato medico.</w:t>
      </w:r>
    </w:p>
    <w:p w14:paraId="664EBB26" w14:textId="65C64C5D" w:rsidR="00777D35" w:rsidRPr="00997FAF" w:rsidRDefault="005F388E" w:rsidP="00777D35">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 </w:t>
      </w:r>
      <w:r w:rsidR="00695DD2" w:rsidRPr="00997FAF">
        <w:rPr>
          <w:rFonts w:ascii="Times New Roman" w:hAnsi="Times New Roman" w:cs="Times New Roman"/>
          <w:sz w:val="24"/>
          <w:szCs w:val="24"/>
        </w:rPr>
        <w:t xml:space="preserve">2. </w:t>
      </w:r>
      <w:r w:rsidR="00777D35" w:rsidRPr="00997FAF">
        <w:rPr>
          <w:rFonts w:ascii="Times New Roman" w:hAnsi="Times New Roman" w:cs="Times New Roman"/>
          <w:sz w:val="24"/>
          <w:szCs w:val="24"/>
        </w:rPr>
        <w:t xml:space="preserve">Per i casi confermati, le azioni successive saranno definite dal Dipartimento di prevenzione territoriale competente, sia per le misure </w:t>
      </w:r>
      <w:r w:rsidR="00B102C5" w:rsidRPr="00997FAF">
        <w:rPr>
          <w:rFonts w:ascii="Times New Roman" w:hAnsi="Times New Roman" w:cs="Times New Roman"/>
          <w:sz w:val="24"/>
          <w:szCs w:val="24"/>
        </w:rPr>
        <w:t>di quarantena</w:t>
      </w:r>
      <w:r w:rsidR="00777D35" w:rsidRPr="00997FAF">
        <w:rPr>
          <w:rFonts w:ascii="Times New Roman" w:hAnsi="Times New Roman" w:cs="Times New Roman"/>
          <w:sz w:val="24"/>
          <w:szCs w:val="24"/>
        </w:rPr>
        <w:t xml:space="preserve"> da adottare</w:t>
      </w:r>
      <w:r w:rsidR="00B102C5" w:rsidRPr="00997FAF">
        <w:rPr>
          <w:rFonts w:ascii="Times New Roman" w:hAnsi="Times New Roman" w:cs="Times New Roman"/>
          <w:sz w:val="24"/>
          <w:szCs w:val="24"/>
        </w:rPr>
        <w:t>, sia per la riammissione a scuola secondo l’iter procedurale</w:t>
      </w:r>
      <w:r w:rsidR="00777D35" w:rsidRPr="00997FAF">
        <w:rPr>
          <w:rFonts w:ascii="Times New Roman" w:hAnsi="Times New Roman" w:cs="Times New Roman"/>
          <w:sz w:val="24"/>
          <w:szCs w:val="24"/>
        </w:rPr>
        <w:t xml:space="preserve"> previste </w:t>
      </w:r>
      <w:r w:rsidR="00B102C5" w:rsidRPr="00997FAF">
        <w:rPr>
          <w:rFonts w:ascii="Times New Roman" w:hAnsi="Times New Roman" w:cs="Times New Roman"/>
          <w:sz w:val="24"/>
          <w:szCs w:val="24"/>
        </w:rPr>
        <w:t>dal “Protocollo condiviso di regolamentazione delle misure per il contrasto e il contenimento della diffusione del virus COVID-19 negli ambienti di lavoro” del 24 aprile 2020 (punto 11 - Gestione di una persona sintomatica in azienda</w:t>
      </w:r>
      <w:r w:rsidR="00E14D4C" w:rsidRPr="00997FAF">
        <w:rPr>
          <w:rFonts w:ascii="Times New Roman" w:hAnsi="Times New Roman" w:cs="Times New Roman"/>
          <w:sz w:val="24"/>
          <w:szCs w:val="24"/>
        </w:rPr>
        <w:t>)</w:t>
      </w:r>
      <w:r w:rsidR="00777D35" w:rsidRPr="00997FAF">
        <w:rPr>
          <w:rFonts w:ascii="Times New Roman" w:hAnsi="Times New Roman" w:cs="Times New Roman"/>
          <w:sz w:val="24"/>
          <w:szCs w:val="24"/>
        </w:rPr>
        <w:t xml:space="preserve">. </w:t>
      </w:r>
    </w:p>
    <w:p w14:paraId="756E8967" w14:textId="77777777" w:rsidR="00AB6E7A" w:rsidRPr="00997FAF" w:rsidRDefault="00695DD2" w:rsidP="00AB6E7A">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3. </w:t>
      </w:r>
      <w:r w:rsidR="00777D35" w:rsidRPr="00997FAF">
        <w:rPr>
          <w:rFonts w:ascii="Times New Roman" w:hAnsi="Times New Roman" w:cs="Times New Roman"/>
          <w:sz w:val="24"/>
          <w:szCs w:val="24"/>
        </w:rPr>
        <w:t>La presenza di un caso confermato determinerà</w:t>
      </w:r>
      <w:r w:rsidR="00B102C5" w:rsidRPr="00997FAF">
        <w:rPr>
          <w:rFonts w:ascii="Times New Roman" w:hAnsi="Times New Roman" w:cs="Times New Roman"/>
          <w:sz w:val="24"/>
          <w:szCs w:val="24"/>
        </w:rPr>
        <w:t xml:space="preserve"> anche</w:t>
      </w:r>
      <w:r w:rsidR="00777D35" w:rsidRPr="00997FAF">
        <w:rPr>
          <w:rFonts w:ascii="Times New Roman" w:hAnsi="Times New Roman" w:cs="Times New Roman"/>
          <w:sz w:val="24"/>
          <w:szCs w:val="24"/>
        </w:rPr>
        <w:t xml:space="preserve"> l’attivazione da parte della scuola</w:t>
      </w:r>
      <w:r w:rsidR="000F3E0D" w:rsidRPr="00997FAF">
        <w:rPr>
          <w:rFonts w:ascii="Times New Roman" w:hAnsi="Times New Roman" w:cs="Times New Roman"/>
          <w:sz w:val="24"/>
          <w:szCs w:val="24"/>
        </w:rPr>
        <w:t>, nelle persone dei referenti COVID</w:t>
      </w:r>
      <w:r w:rsidR="00777D35" w:rsidRPr="00997FAF">
        <w:rPr>
          <w:rFonts w:ascii="Times New Roman" w:hAnsi="Times New Roman" w:cs="Times New Roman"/>
          <w:sz w:val="24"/>
          <w:szCs w:val="24"/>
        </w:rPr>
        <w:t xml:space="preserve">, di un monitoraggio basato sul tracciamento dei contatti in stretto raccordo con il Dipartimento di prevenzione locale al fine di identificare precocemente la comparsa </w:t>
      </w:r>
      <w:r w:rsidR="00777D35" w:rsidRPr="00997FAF">
        <w:rPr>
          <w:rFonts w:ascii="Times New Roman" w:hAnsi="Times New Roman" w:cs="Times New Roman"/>
          <w:sz w:val="24"/>
          <w:szCs w:val="24"/>
        </w:rPr>
        <w:lastRenderedPageBreak/>
        <w:t>di possibili altri casi. In tale situazione, l’autorità sanitaria competente potrà valutare tutte le misure ritenute idonee.</w:t>
      </w:r>
    </w:p>
    <w:p w14:paraId="2C9A2423" w14:textId="77777777" w:rsidR="00777D35" w:rsidRPr="00997FAF" w:rsidRDefault="00695DD2" w:rsidP="00AB6E7A">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 xml:space="preserve">4. </w:t>
      </w:r>
      <w:r w:rsidR="00777D35" w:rsidRPr="00997FAF">
        <w:rPr>
          <w:rFonts w:ascii="Times New Roman" w:hAnsi="Times New Roman" w:cs="Times New Roman"/>
          <w:sz w:val="24"/>
          <w:szCs w:val="24"/>
        </w:rPr>
        <w:t xml:space="preserve">Nel caso </w:t>
      </w:r>
      <w:r w:rsidRPr="00997FAF">
        <w:rPr>
          <w:rFonts w:ascii="Times New Roman" w:hAnsi="Times New Roman" w:cs="Times New Roman"/>
          <w:sz w:val="24"/>
          <w:szCs w:val="24"/>
        </w:rPr>
        <w:t xml:space="preserve">in cui </w:t>
      </w:r>
      <w:r w:rsidR="00B102C5" w:rsidRPr="00997FAF">
        <w:rPr>
          <w:rFonts w:ascii="Times New Roman" w:hAnsi="Times New Roman" w:cs="Times New Roman"/>
          <w:sz w:val="24"/>
          <w:szCs w:val="24"/>
        </w:rPr>
        <w:t xml:space="preserve">le </w:t>
      </w:r>
      <w:r w:rsidR="00777D35" w:rsidRPr="00997FAF">
        <w:rPr>
          <w:rFonts w:ascii="Times New Roman" w:hAnsi="Times New Roman" w:cs="Times New Roman"/>
          <w:sz w:val="24"/>
          <w:szCs w:val="24"/>
        </w:rPr>
        <w:t xml:space="preserve">misure </w:t>
      </w:r>
      <w:r w:rsidRPr="00997FAF">
        <w:rPr>
          <w:rFonts w:ascii="Times New Roman" w:hAnsi="Times New Roman" w:cs="Times New Roman"/>
          <w:sz w:val="24"/>
          <w:szCs w:val="24"/>
        </w:rPr>
        <w:t xml:space="preserve">di prevenzione e </w:t>
      </w:r>
      <w:r w:rsidR="00B102C5" w:rsidRPr="00997FAF">
        <w:rPr>
          <w:rFonts w:ascii="Times New Roman" w:hAnsi="Times New Roman" w:cs="Times New Roman"/>
          <w:sz w:val="24"/>
          <w:szCs w:val="24"/>
        </w:rPr>
        <w:t xml:space="preserve">di contenimento della diffusione del virus e della malattia prevedano l’allontanamento dalle lezioni in presenza di una o più classi, dal giorno successivo prenderanno il via, </w:t>
      </w:r>
      <w:r w:rsidRPr="00997FAF">
        <w:rPr>
          <w:rFonts w:ascii="Times New Roman" w:hAnsi="Times New Roman" w:cs="Times New Roman"/>
          <w:sz w:val="24"/>
          <w:szCs w:val="24"/>
        </w:rPr>
        <w:t xml:space="preserve">per le classi individuate e </w:t>
      </w:r>
      <w:r w:rsidR="00B102C5" w:rsidRPr="00997FAF">
        <w:rPr>
          <w:rFonts w:ascii="Times New Roman" w:hAnsi="Times New Roman" w:cs="Times New Roman"/>
          <w:sz w:val="24"/>
          <w:szCs w:val="24"/>
        </w:rPr>
        <w:t>per tutta la durata degli effetti del provvedimento, le</w:t>
      </w:r>
      <w:r w:rsidRPr="00997FAF">
        <w:rPr>
          <w:rFonts w:ascii="Times New Roman" w:hAnsi="Times New Roman" w:cs="Times New Roman"/>
          <w:sz w:val="24"/>
          <w:szCs w:val="24"/>
        </w:rPr>
        <w:t xml:space="preserve"> attività didattiche a distanza in modalità sincrona e asincrona sulla base di un orario settimanale appositamente predisposto dal Dirigente scolastico.</w:t>
      </w:r>
    </w:p>
    <w:p w14:paraId="306925F6" w14:textId="77777777" w:rsidR="00857EDD" w:rsidRPr="00997FAF" w:rsidRDefault="00695DD2" w:rsidP="004714C0">
      <w:pPr>
        <w:spacing w:after="120"/>
        <w:ind w:firstLine="284"/>
        <w:jc w:val="both"/>
        <w:rPr>
          <w:rFonts w:ascii="Times New Roman" w:hAnsi="Times New Roman" w:cs="Times New Roman"/>
          <w:sz w:val="24"/>
          <w:szCs w:val="24"/>
        </w:rPr>
      </w:pPr>
      <w:r w:rsidRPr="00997FAF">
        <w:rPr>
          <w:rFonts w:ascii="Times New Roman" w:hAnsi="Times New Roman" w:cs="Times New Roman"/>
          <w:sz w:val="24"/>
          <w:szCs w:val="24"/>
        </w:rPr>
        <w:t>5. Nel caso in cui le misure di prevenzione e contenimento prevedano l’esonero dalle attività didattiche in presenza di uno o più docenti, sulla base delle indicazioni fornite dal Medico competente o dalle altre autorità sanitarie, i docenti interessati attiveranno per le classi a cui sono assegnati le attività didattiche a distanza in modalità sincrona e asincrona</w:t>
      </w:r>
      <w:r w:rsidR="00037F07" w:rsidRPr="00997FAF">
        <w:rPr>
          <w:rFonts w:ascii="Times New Roman" w:hAnsi="Times New Roman" w:cs="Times New Roman"/>
          <w:sz w:val="24"/>
          <w:szCs w:val="24"/>
        </w:rPr>
        <w:t>, per tutta la durata degli effetti del provvedimento di esonero,</w:t>
      </w:r>
      <w:r w:rsidRPr="00997FAF">
        <w:rPr>
          <w:rFonts w:ascii="Times New Roman" w:hAnsi="Times New Roman" w:cs="Times New Roman"/>
          <w:sz w:val="24"/>
          <w:szCs w:val="24"/>
        </w:rPr>
        <w:t xml:space="preserve"> sulla base di un calendario settimanale appositamente predisposto dal Dirigente scolastico</w:t>
      </w:r>
      <w:r w:rsidR="006D0712" w:rsidRPr="00997FAF">
        <w:rPr>
          <w:rFonts w:ascii="Times New Roman" w:hAnsi="Times New Roman" w:cs="Times New Roman"/>
          <w:sz w:val="24"/>
          <w:szCs w:val="24"/>
        </w:rPr>
        <w:t>.</w:t>
      </w:r>
    </w:p>
    <w:p w14:paraId="4CE220A3" w14:textId="77777777" w:rsidR="00857EDD" w:rsidRDefault="00857EDD" w:rsidP="004714C0">
      <w:pPr>
        <w:spacing w:after="120"/>
        <w:ind w:firstLine="284"/>
        <w:jc w:val="both"/>
        <w:rPr>
          <w:rFonts w:ascii="Times New Roman" w:hAnsi="Times New Roman" w:cs="Times New Roman"/>
          <w:color w:val="FFC000"/>
          <w:sz w:val="24"/>
          <w:szCs w:val="24"/>
        </w:rPr>
      </w:pPr>
    </w:p>
    <w:p w14:paraId="1A0AF7FE" w14:textId="77777777" w:rsidR="00857EDD" w:rsidRDefault="00857EDD" w:rsidP="004714C0">
      <w:pPr>
        <w:spacing w:after="120"/>
        <w:ind w:firstLine="284"/>
        <w:jc w:val="both"/>
        <w:rPr>
          <w:rFonts w:ascii="Times New Roman" w:hAnsi="Times New Roman" w:cs="Times New Roman"/>
          <w:color w:val="FFC000"/>
          <w:sz w:val="24"/>
          <w:szCs w:val="24"/>
        </w:rPr>
      </w:pPr>
    </w:p>
    <w:p w14:paraId="31D87888" w14:textId="77777777" w:rsidR="00857EDD" w:rsidRDefault="00857EDD" w:rsidP="004714C0">
      <w:pPr>
        <w:spacing w:after="120"/>
        <w:ind w:firstLine="284"/>
        <w:jc w:val="both"/>
        <w:rPr>
          <w:rFonts w:ascii="Times New Roman" w:hAnsi="Times New Roman" w:cs="Times New Roman"/>
          <w:color w:val="FFC000"/>
          <w:sz w:val="24"/>
          <w:szCs w:val="24"/>
        </w:rPr>
      </w:pPr>
    </w:p>
    <w:p w14:paraId="5894C828" w14:textId="77777777" w:rsidR="00857EDD" w:rsidRDefault="00857EDD" w:rsidP="004714C0">
      <w:pPr>
        <w:spacing w:after="120"/>
        <w:ind w:firstLine="284"/>
        <w:jc w:val="both"/>
        <w:rPr>
          <w:rFonts w:ascii="Times New Roman" w:hAnsi="Times New Roman" w:cs="Times New Roman"/>
          <w:color w:val="FFC000"/>
          <w:sz w:val="24"/>
          <w:szCs w:val="24"/>
        </w:rPr>
      </w:pPr>
    </w:p>
    <w:p w14:paraId="5ECF7CB2" w14:textId="77777777" w:rsidR="00520957" w:rsidRPr="00857EDD" w:rsidRDefault="00857EDD" w:rsidP="00857EDD">
      <w:pPr>
        <w:spacing w:after="120"/>
        <w:jc w:val="both"/>
        <w:rPr>
          <w:rFonts w:ascii="Times New Roman" w:hAnsi="Times New Roman" w:cs="Times New Roman"/>
          <w:b/>
          <w:sz w:val="24"/>
          <w:szCs w:val="24"/>
        </w:rPr>
      </w:pPr>
      <w:r>
        <w:rPr>
          <w:rFonts w:ascii="Times New Roman" w:hAnsi="Times New Roman" w:cs="Times New Roman"/>
          <w:b/>
          <w:sz w:val="24"/>
          <w:szCs w:val="24"/>
        </w:rPr>
        <w:t>*</w:t>
      </w:r>
      <w:r w:rsidRPr="00857EDD">
        <w:rPr>
          <w:rFonts w:ascii="Times New Roman" w:hAnsi="Times New Roman" w:cs="Times New Roman"/>
          <w:b/>
          <w:sz w:val="24"/>
          <w:szCs w:val="24"/>
        </w:rPr>
        <w:t xml:space="preserve">Il presente regolamento si applica nell’anno scolastico 2021/22, fintantoché sono previste misure per il contenimento dell’epidemia da Covid-19. Qualora le mutate condizioni epidemiologiche lo richiedano, quanto condiviso con il presente regolamento sarà oggetto di aggiornamento. </w:t>
      </w:r>
      <w:r w:rsidR="00520957" w:rsidRPr="00857EDD">
        <w:rPr>
          <w:rFonts w:ascii="Times New Roman" w:hAnsi="Times New Roman" w:cs="Times New Roman"/>
          <w:b/>
          <w:sz w:val="24"/>
          <w:szCs w:val="24"/>
        </w:rPr>
        <w:br w:type="page"/>
      </w:r>
    </w:p>
    <w:p w14:paraId="58EFB485" w14:textId="1FE842AC" w:rsidR="00A76620" w:rsidRPr="00997FAF" w:rsidRDefault="00997FAF" w:rsidP="00BA453C">
      <w:pPr>
        <w:spacing w:before="480" w:after="120"/>
        <w:rPr>
          <w:rFonts w:ascii="Times New Roman" w:hAnsi="Times New Roman" w:cs="Times New Roman"/>
          <w:b/>
          <w:sz w:val="24"/>
          <w:szCs w:val="24"/>
          <w:u w:val="single"/>
        </w:rPr>
      </w:pPr>
      <w:r w:rsidRPr="00997FAF">
        <w:rPr>
          <w:rFonts w:ascii="Times New Roman" w:hAnsi="Times New Roman" w:cs="Times New Roman"/>
          <w:b/>
          <w:sz w:val="24"/>
          <w:szCs w:val="24"/>
          <w:u w:val="single"/>
        </w:rPr>
        <w:lastRenderedPageBreak/>
        <w:t>Allegato</w:t>
      </w:r>
      <w:r w:rsidR="00A76620" w:rsidRPr="00997FAF">
        <w:rPr>
          <w:rFonts w:ascii="Times New Roman" w:hAnsi="Times New Roman" w:cs="Times New Roman"/>
          <w:b/>
          <w:sz w:val="24"/>
          <w:szCs w:val="24"/>
          <w:u w:val="single"/>
        </w:rPr>
        <w:t xml:space="preserve"> al presente Regolamento</w:t>
      </w:r>
    </w:p>
    <w:p w14:paraId="62F91C40" w14:textId="75C3CD2B" w:rsidR="00B44D7F" w:rsidRPr="00997FAF" w:rsidRDefault="00997FAF" w:rsidP="00B44D7F">
      <w:pPr>
        <w:pStyle w:val="Paragrafoelenco"/>
        <w:numPr>
          <w:ilvl w:val="0"/>
          <w:numId w:val="42"/>
        </w:numPr>
        <w:suppressAutoHyphens/>
        <w:spacing w:before="600"/>
        <w:jc w:val="both"/>
        <w:rPr>
          <w:rFonts w:ascii="Times New Roman" w:hAnsi="Times New Roman" w:cs="Times New Roman"/>
          <w:sz w:val="24"/>
          <w:szCs w:val="24"/>
        </w:rPr>
      </w:pPr>
      <w:r w:rsidRPr="00997FAF">
        <w:rPr>
          <w:rFonts w:ascii="Times New Roman" w:hAnsi="Times New Roman" w:cs="Times New Roman"/>
          <w:sz w:val="24"/>
          <w:szCs w:val="24"/>
        </w:rPr>
        <w:t>Allegato I</w:t>
      </w:r>
      <w:r w:rsidR="00B44D7F" w:rsidRPr="00997FAF">
        <w:rPr>
          <w:rFonts w:ascii="Times New Roman" w:hAnsi="Times New Roman" w:cs="Times New Roman"/>
          <w:sz w:val="24"/>
          <w:szCs w:val="24"/>
        </w:rPr>
        <w:t xml:space="preserve"> - Tabella 1: Misure di intervento ipotizzabili in relazione agli scenari di circolazione contenuta nelle “Indicazioni strategiche ad interim per la prevenzione e il controllo delle infezioni da SARS-CoV-2 in ambito scolastico (a.s. 2021-2022)”</w:t>
      </w:r>
    </w:p>
    <w:p w14:paraId="43238CFB" w14:textId="3FEB3AAC" w:rsidR="00EB0108" w:rsidRDefault="00EB0108" w:rsidP="00916D7D">
      <w:pPr>
        <w:rPr>
          <w:rFonts w:ascii="Times New Roman" w:hAnsi="Times New Roman" w:cs="Times New Roman"/>
          <w:sz w:val="24"/>
          <w:szCs w:val="24"/>
        </w:rPr>
      </w:pPr>
    </w:p>
    <w:sectPr w:rsidR="00EB0108" w:rsidSect="00267FF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0406" w14:textId="77777777" w:rsidR="00B751F4" w:rsidRDefault="00B751F4" w:rsidP="0046795D">
      <w:pPr>
        <w:spacing w:after="0" w:line="240" w:lineRule="auto"/>
      </w:pPr>
      <w:r>
        <w:separator/>
      </w:r>
    </w:p>
  </w:endnote>
  <w:endnote w:type="continuationSeparator" w:id="0">
    <w:p w14:paraId="108AEFB0" w14:textId="77777777" w:rsidR="00B751F4" w:rsidRDefault="00B751F4"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9662" w14:textId="77777777" w:rsidR="001113A5" w:rsidRDefault="001113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F199" w14:textId="77777777" w:rsidR="007F24BC" w:rsidRDefault="007F24BC" w:rsidP="007F24BC">
    <w:pP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noProof/>
        <w:sz w:val="16"/>
        <w:szCs w:val="16"/>
        <w:u w:val="single"/>
      </w:rPr>
      <w:drawing>
        <wp:anchor distT="0" distB="0" distL="114300" distR="114300" simplePos="0" relativeHeight="251658240" behindDoc="0" locked="0" layoutInCell="1" allowOverlap="1" wp14:anchorId="3620E014" wp14:editId="26413D27">
          <wp:simplePos x="0" y="0"/>
          <wp:positionH relativeFrom="column">
            <wp:posOffset>5551170</wp:posOffset>
          </wp:positionH>
          <wp:positionV relativeFrom="paragraph">
            <wp:posOffset>6985</wp:posOffset>
          </wp:positionV>
          <wp:extent cx="628650" cy="447675"/>
          <wp:effectExtent l="19050" t="0" r="0" b="0"/>
          <wp:wrapNone/>
          <wp:docPr id="1" name="Immagine 1" descr="C:\Users\rosanna\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a\Downloads\fr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anchor>
      </w:drawing>
    </w:r>
  </w:p>
  <w:p w14:paraId="621C5F82" w14:textId="77777777" w:rsidR="007F24BC" w:rsidRPr="002E449E" w:rsidRDefault="007F24BC" w:rsidP="007F2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6"/>
        <w:szCs w:val="16"/>
        <w:u w:val="single"/>
      </w:rPr>
      <w:t>S</w:t>
    </w:r>
    <w:r w:rsidRPr="002E449E">
      <w:rPr>
        <w:rFonts w:ascii="Times New Roman" w:eastAsia="Times New Roman" w:hAnsi="Times New Roman" w:cs="Times New Roman"/>
        <w:b/>
        <w:sz w:val="16"/>
        <w:szCs w:val="16"/>
        <w:u w:val="single"/>
      </w:rPr>
      <w:t>ito web</w:t>
    </w:r>
    <w:r w:rsidRPr="002E449E">
      <w:rPr>
        <w:rFonts w:ascii="Times New Roman" w:eastAsia="Times New Roman" w:hAnsi="Times New Roman" w:cs="Times New Roman"/>
        <w:sz w:val="16"/>
        <w:szCs w:val="16"/>
      </w:rPr>
      <w:t xml:space="preserve"> </w:t>
    </w:r>
    <w:hyperlink r:id="rId2" w:history="1">
      <w:r w:rsidRPr="002E449E">
        <w:rPr>
          <w:rFonts w:ascii="Times New Roman" w:eastAsia="Times New Roman" w:hAnsi="Times New Roman" w:cs="Times New Roman"/>
          <w:color w:val="0000FF"/>
          <w:sz w:val="16"/>
          <w:szCs w:val="16"/>
          <w:u w:val="single"/>
        </w:rPr>
        <w:t>www.icrovito.</w:t>
      </w:r>
      <w:r>
        <w:rPr>
          <w:rFonts w:ascii="Times New Roman" w:eastAsia="Times New Roman" w:hAnsi="Times New Roman" w:cs="Times New Roman"/>
          <w:color w:val="0000FF"/>
          <w:sz w:val="16"/>
          <w:szCs w:val="16"/>
          <w:u w:val="single"/>
        </w:rPr>
        <w:t>edu</w:t>
      </w:r>
      <w:r w:rsidRPr="002E449E">
        <w:rPr>
          <w:rFonts w:ascii="Times New Roman" w:eastAsia="Times New Roman" w:hAnsi="Times New Roman" w:cs="Times New Roman"/>
          <w:color w:val="0000FF"/>
          <w:sz w:val="16"/>
          <w:szCs w:val="16"/>
          <w:u w:val="single"/>
        </w:rPr>
        <w:t>.it</w:t>
      </w:r>
    </w:hyperlink>
    <w:r w:rsidRPr="002E449E">
      <w:rPr>
        <w:rFonts w:ascii="Times New Roman" w:eastAsia="Times New Roman" w:hAnsi="Times New Roman" w:cs="Times New Roman"/>
        <w:sz w:val="16"/>
        <w:szCs w:val="16"/>
      </w:rPr>
      <w:t xml:space="preserve"> </w:t>
    </w:r>
    <w:r w:rsidRPr="002E449E">
      <w:rPr>
        <w:rFonts w:ascii="Times New Roman" w:eastAsia="Times New Roman" w:hAnsi="Times New Roman" w:cs="Times New Roman"/>
        <w:b/>
        <w:sz w:val="16"/>
        <w:szCs w:val="16"/>
        <w:u w:val="single"/>
      </w:rPr>
      <w:t>e-mail</w:t>
    </w:r>
    <w:r w:rsidRPr="002E449E">
      <w:rPr>
        <w:rFonts w:ascii="Times New Roman" w:eastAsia="Times New Roman" w:hAnsi="Times New Roman" w:cs="Times New Roman"/>
        <w:sz w:val="16"/>
        <w:szCs w:val="16"/>
      </w:rPr>
      <w:t xml:space="preserve"> </w:t>
    </w:r>
    <w:hyperlink r:id="rId3" w:history="1">
      <w:r w:rsidRPr="002E449E">
        <w:rPr>
          <w:rFonts w:ascii="Times New Roman" w:eastAsia="Times New Roman" w:hAnsi="Times New Roman" w:cs="Times New Roman"/>
          <w:color w:val="0000FF"/>
          <w:sz w:val="16"/>
          <w:szCs w:val="16"/>
          <w:u w:val="single"/>
        </w:rPr>
        <w:t>csic85300p@istruzione.it</w:t>
      </w:r>
    </w:hyperlink>
    <w:r w:rsidRPr="002E449E">
      <w:rPr>
        <w:rFonts w:ascii="Times New Roman" w:eastAsia="Times New Roman" w:hAnsi="Times New Roman" w:cs="Times New Roman"/>
        <w:sz w:val="16"/>
        <w:szCs w:val="16"/>
      </w:rPr>
      <w:t xml:space="preserve">  </w:t>
    </w:r>
    <w:r w:rsidRPr="002E449E">
      <w:rPr>
        <w:rFonts w:ascii="Times New Roman" w:eastAsia="Times New Roman" w:hAnsi="Times New Roman" w:cs="Times New Roman"/>
        <w:b/>
        <w:sz w:val="16"/>
        <w:szCs w:val="16"/>
        <w:u w:val="single"/>
      </w:rPr>
      <w:t xml:space="preserve">e-mail </w:t>
    </w:r>
    <w:proofErr w:type="gramStart"/>
    <w:r w:rsidRPr="002E449E">
      <w:rPr>
        <w:rFonts w:ascii="Times New Roman" w:eastAsia="Times New Roman" w:hAnsi="Times New Roman" w:cs="Times New Roman"/>
        <w:b/>
        <w:sz w:val="16"/>
        <w:szCs w:val="16"/>
        <w:u w:val="single"/>
      </w:rPr>
      <w:t xml:space="preserve">certificata </w:t>
    </w:r>
    <w:r w:rsidRPr="002E449E">
      <w:rPr>
        <w:rFonts w:ascii="Times New Roman" w:eastAsia="Times New Roman" w:hAnsi="Times New Roman" w:cs="Times New Roman"/>
        <w:b/>
        <w:sz w:val="16"/>
        <w:szCs w:val="16"/>
      </w:rPr>
      <w:t xml:space="preserve"> </w:t>
    </w:r>
    <w:r w:rsidRPr="002E449E">
      <w:rPr>
        <w:rFonts w:ascii="Times New Roman" w:eastAsia="Times New Roman" w:hAnsi="Times New Roman" w:cs="Times New Roman"/>
        <w:b/>
        <w:color w:val="0000FF"/>
        <w:sz w:val="16"/>
        <w:szCs w:val="16"/>
        <w:u w:val="single"/>
      </w:rPr>
      <w:t>csic85300p@pec.istruzione.it</w:t>
    </w:r>
    <w:proofErr w:type="gramEnd"/>
  </w:p>
  <w:p w14:paraId="7588F1C3" w14:textId="77777777" w:rsidR="007F24BC" w:rsidRPr="002E449E" w:rsidRDefault="007F24BC" w:rsidP="007F24BC">
    <w:pPr>
      <w:spacing w:after="0" w:line="240" w:lineRule="auto"/>
      <w:jc w:val="center"/>
      <w:rPr>
        <w:rFonts w:ascii="Times New Roman" w:eastAsia="Times New Roman" w:hAnsi="Times New Roman" w:cs="Times New Roman"/>
        <w:b/>
        <w:sz w:val="16"/>
        <w:szCs w:val="16"/>
        <w:lang w:val="en-US"/>
      </w:rPr>
    </w:pPr>
    <w:r w:rsidRPr="002E449E">
      <w:rPr>
        <w:rFonts w:ascii="Times New Roman" w:eastAsia="Times New Roman" w:hAnsi="Times New Roman" w:cs="Times New Roman"/>
        <w:b/>
        <w:sz w:val="16"/>
        <w:szCs w:val="16"/>
        <w:lang w:val="en-US"/>
      </w:rPr>
      <w:t xml:space="preserve">Tel. 0984433017 </w:t>
    </w:r>
    <w:proofErr w:type="gramStart"/>
    <w:r w:rsidRPr="002E449E">
      <w:rPr>
        <w:rFonts w:ascii="Times New Roman" w:eastAsia="Times New Roman" w:hAnsi="Times New Roman" w:cs="Times New Roman"/>
        <w:b/>
        <w:sz w:val="16"/>
        <w:szCs w:val="16"/>
        <w:lang w:val="en-US"/>
      </w:rPr>
      <w:t>-  0984433890</w:t>
    </w:r>
    <w:proofErr w:type="gramEnd"/>
    <w:r w:rsidRPr="002E449E">
      <w:rPr>
        <w:rFonts w:ascii="Times New Roman" w:eastAsia="Times New Roman" w:hAnsi="Times New Roman" w:cs="Times New Roman"/>
        <w:b/>
        <w:sz w:val="16"/>
        <w:szCs w:val="16"/>
        <w:lang w:val="en-US"/>
      </w:rPr>
      <w:t xml:space="preserve"> Fax 0984 1593093 CF 98043000789 CM CSIC85300P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8509" w14:textId="77777777" w:rsidR="001113A5" w:rsidRDefault="001113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A571" w14:textId="77777777" w:rsidR="00B751F4" w:rsidRDefault="00B751F4" w:rsidP="0046795D">
      <w:pPr>
        <w:spacing w:after="0" w:line="240" w:lineRule="auto"/>
      </w:pPr>
      <w:r>
        <w:separator/>
      </w:r>
    </w:p>
  </w:footnote>
  <w:footnote w:type="continuationSeparator" w:id="0">
    <w:p w14:paraId="3F8B55B6" w14:textId="77777777" w:rsidR="00B751F4" w:rsidRDefault="00B751F4" w:rsidP="0046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E764" w14:textId="77777777" w:rsidR="001113A5" w:rsidRDefault="001113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E85" w14:textId="77777777" w:rsidR="007F24BC" w:rsidRDefault="007F24BC" w:rsidP="007F24BC">
    <w:pPr>
      <w:pStyle w:val="NormaleWeb"/>
      <w:spacing w:before="0" w:beforeAutospacing="0" w:after="0" w:afterAutospacing="0"/>
      <w:jc w:val="center"/>
    </w:pPr>
    <w:r>
      <w:rPr>
        <w:noProof/>
      </w:rPr>
      <w:drawing>
        <wp:anchor distT="0" distB="0" distL="114300" distR="114300" simplePos="0" relativeHeight="251657216" behindDoc="0" locked="0" layoutInCell="1" allowOverlap="1" wp14:anchorId="54BE1955" wp14:editId="1BDEA3EE">
          <wp:simplePos x="0" y="0"/>
          <wp:positionH relativeFrom="column">
            <wp:posOffset>-386715</wp:posOffset>
          </wp:positionH>
          <wp:positionV relativeFrom="paragraph">
            <wp:posOffset>-85725</wp:posOffset>
          </wp:positionV>
          <wp:extent cx="1895475" cy="1181100"/>
          <wp:effectExtent l="0" t="0" r="0" b="0"/>
          <wp:wrapNone/>
          <wp:docPr id="2" name="Immagine 2" descr="Logo UNESC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ESC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81100"/>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474390F7" wp14:editId="061D33B8">
          <wp:simplePos x="0" y="0"/>
          <wp:positionH relativeFrom="column">
            <wp:posOffset>5280660</wp:posOffset>
          </wp:positionH>
          <wp:positionV relativeFrom="paragraph">
            <wp:posOffset>17145</wp:posOffset>
          </wp:positionV>
          <wp:extent cx="1123950" cy="1103630"/>
          <wp:effectExtent l="19050" t="0" r="0" b="0"/>
          <wp:wrapNone/>
          <wp:docPr id="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clrChange>
                      <a:clrFrom>
                        <a:srgbClr val="FFFFFF"/>
                      </a:clrFrom>
                      <a:clrTo>
                        <a:srgbClr val="FFFFFF">
                          <a:alpha val="0"/>
                        </a:srgbClr>
                      </a:clrTo>
                    </a:clrChange>
                  </a:blip>
                  <a:stretch>
                    <a:fillRect/>
                  </a:stretch>
                </pic:blipFill>
                <pic:spPr bwMode="auto">
                  <a:xfrm>
                    <a:off x="0" y="0"/>
                    <a:ext cx="1123950" cy="1103630"/>
                  </a:xfrm>
                  <a:prstGeom prst="rect">
                    <a:avLst/>
                  </a:prstGeom>
                  <a:noFill/>
                  <a:ln>
                    <a:noFill/>
                  </a:ln>
                </pic:spPr>
              </pic:pic>
            </a:graphicData>
          </a:graphic>
        </wp:anchor>
      </w:drawing>
    </w:r>
    <w:r w:rsidR="00D7045C">
      <w:rPr>
        <w:noProof/>
      </w:rPr>
      <w:object w:dxaOrig="3600" w:dyaOrig="3570" w14:anchorId="2955C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8.75pt">
          <v:imagedata r:id="rId3" o:title=""/>
        </v:shape>
        <o:OLEObject Type="Embed" ProgID="MSPhotoEd.3" ShapeID="_x0000_i1025" DrawAspect="Content" ObjectID="_1695742373" r:id="rId4"/>
      </w:object>
    </w:r>
  </w:p>
  <w:p w14:paraId="3A7BEB6B" w14:textId="77777777" w:rsidR="007F24BC" w:rsidRDefault="00D7045C" w:rsidP="007F24BC">
    <w:pPr>
      <w:pStyle w:val="NormaleWeb"/>
      <w:spacing w:before="0" w:beforeAutospacing="0" w:after="0" w:afterAutospacing="0"/>
      <w:jc w:val="center"/>
      <w:rPr>
        <w:b/>
        <w:sz w:val="28"/>
        <w:szCs w:val="28"/>
      </w:rPr>
    </w:pPr>
    <w:r>
      <w:rPr>
        <w:noProof/>
      </w:rPr>
      <w:object w:dxaOrig="8129" w:dyaOrig="540" w14:anchorId="59DE098A">
        <v:shape id="_x0000_i1026" type="#_x0000_t75" style="width:207.75pt;height:27pt">
          <v:imagedata r:id="rId5" o:title="" cropright="31944f"/>
        </v:shape>
        <o:OLEObject Type="Embed" ProgID="MSPhotoEd.3" ShapeID="_x0000_i1026" DrawAspect="Content" ObjectID="_1695742374" r:id="rId6"/>
      </w:object>
    </w:r>
  </w:p>
  <w:p w14:paraId="3F033F50" w14:textId="77777777" w:rsidR="007F24BC" w:rsidRPr="007D27DD" w:rsidRDefault="007F24BC" w:rsidP="007F24BC">
    <w:pPr>
      <w:pStyle w:val="NormaleWeb"/>
      <w:spacing w:before="0" w:beforeAutospacing="0" w:after="0" w:afterAutospacing="0"/>
      <w:jc w:val="center"/>
      <w:rPr>
        <w:rFonts w:ascii="Georgia" w:hAnsi="Georgia"/>
        <w:b/>
      </w:rPr>
    </w:pPr>
    <w:r w:rsidRPr="002871FF">
      <w:rPr>
        <w:rFonts w:ascii="Georgia" w:hAnsi="Georgia"/>
      </w:rPr>
      <w:t>ISTITUTO COMPRENSIVO</w:t>
    </w:r>
    <w:r w:rsidRPr="007D27DD">
      <w:rPr>
        <w:rFonts w:ascii="Georgia" w:hAnsi="Georgia"/>
        <w:b/>
      </w:rPr>
      <w:t xml:space="preserve"> </w:t>
    </w:r>
    <w:r w:rsidRPr="00A3014A">
      <w:rPr>
        <w:b/>
      </w:rPr>
      <w:t>"</w:t>
    </w:r>
    <w:r w:rsidRPr="00A3014A">
      <w:rPr>
        <w:b/>
        <w:i/>
      </w:rPr>
      <w:t>Tommaso Cornelio</w:t>
    </w:r>
    <w:r w:rsidRPr="00A3014A">
      <w:rPr>
        <w:b/>
      </w:rPr>
      <w:t>"</w:t>
    </w:r>
  </w:p>
  <w:p w14:paraId="7AA0B8ED" w14:textId="77777777" w:rsidR="007F24BC" w:rsidRPr="00B55590" w:rsidRDefault="007F24BC" w:rsidP="007F24BC">
    <w:pPr>
      <w:spacing w:after="0" w:line="240" w:lineRule="auto"/>
      <w:jc w:val="center"/>
      <w:rPr>
        <w:rFonts w:ascii="Times New Roman" w:hAnsi="Times New Roman" w:cs="Times New Roman"/>
        <w:b/>
        <w:sz w:val="20"/>
        <w:szCs w:val="20"/>
      </w:rPr>
    </w:pPr>
    <w:r w:rsidRPr="00B55590">
      <w:rPr>
        <w:rFonts w:ascii="Times New Roman" w:hAnsi="Times New Roman" w:cs="Times New Roman"/>
        <w:b/>
        <w:sz w:val="20"/>
        <w:szCs w:val="20"/>
      </w:rPr>
      <w:t>Scuola dell’Infanzia, Primaria e Secondaria di I Grado</w:t>
    </w:r>
  </w:p>
  <w:p w14:paraId="02E34646" w14:textId="77777777" w:rsidR="007F24BC" w:rsidRDefault="007F24BC" w:rsidP="007F24BC">
    <w:pPr>
      <w:spacing w:after="0" w:line="240" w:lineRule="auto"/>
      <w:jc w:val="center"/>
      <w:rPr>
        <w:rFonts w:ascii="Times New Roman" w:hAnsi="Times New Roman" w:cs="Times New Roman"/>
        <w:sz w:val="20"/>
        <w:szCs w:val="20"/>
      </w:rPr>
    </w:pPr>
    <w:r w:rsidRPr="00B55590">
      <w:rPr>
        <w:rFonts w:ascii="Times New Roman" w:hAnsi="Times New Roman" w:cs="Times New Roman"/>
        <w:sz w:val="20"/>
        <w:szCs w:val="20"/>
      </w:rPr>
      <w:t>Viale della Resistenza - 87050 ROVITO (CS)</w:t>
    </w:r>
  </w:p>
  <w:p w14:paraId="640BADBD" w14:textId="77777777" w:rsidR="00B84C5E" w:rsidRDefault="00B84C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FCB" w14:textId="77777777" w:rsidR="001113A5" w:rsidRDefault="001113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2C7"/>
    <w:multiLevelType w:val="hybridMultilevel"/>
    <w:tmpl w:val="DB1E8F08"/>
    <w:lvl w:ilvl="0" w:tplc="736084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38D77F8"/>
    <w:multiLevelType w:val="hybridMultilevel"/>
    <w:tmpl w:val="6EDC70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9A2E11"/>
    <w:multiLevelType w:val="hybridMultilevel"/>
    <w:tmpl w:val="EA1275BE"/>
    <w:lvl w:ilvl="0" w:tplc="04100017">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A6C77B3"/>
    <w:multiLevelType w:val="hybridMultilevel"/>
    <w:tmpl w:val="DA8A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F73806"/>
    <w:multiLevelType w:val="hybridMultilevel"/>
    <w:tmpl w:val="07D4A91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0BF9770C"/>
    <w:multiLevelType w:val="hybridMultilevel"/>
    <w:tmpl w:val="BD70175E"/>
    <w:lvl w:ilvl="0" w:tplc="7C94D8B4">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0CD454B5"/>
    <w:multiLevelType w:val="hybridMultilevel"/>
    <w:tmpl w:val="1A14DD64"/>
    <w:lvl w:ilvl="0" w:tplc="3D7AC878">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F9D1A98"/>
    <w:multiLevelType w:val="hybridMultilevel"/>
    <w:tmpl w:val="D532A1A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21D24E6"/>
    <w:multiLevelType w:val="hybridMultilevel"/>
    <w:tmpl w:val="68F858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3140EE8"/>
    <w:multiLevelType w:val="multilevel"/>
    <w:tmpl w:val="218C4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3EA37B5"/>
    <w:multiLevelType w:val="hybridMultilevel"/>
    <w:tmpl w:val="9DB6D592"/>
    <w:lvl w:ilvl="0" w:tplc="FDDC8E82">
      <w:start w:val="1"/>
      <w:numFmt w:val="decimal"/>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168771EF"/>
    <w:multiLevelType w:val="hybridMultilevel"/>
    <w:tmpl w:val="777C6DCE"/>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7E85E7B"/>
    <w:multiLevelType w:val="hybridMultilevel"/>
    <w:tmpl w:val="DEA28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C7864BD"/>
    <w:multiLevelType w:val="multilevel"/>
    <w:tmpl w:val="C6C28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D0463B7"/>
    <w:multiLevelType w:val="hybridMultilevel"/>
    <w:tmpl w:val="61DEF3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02E29D7"/>
    <w:multiLevelType w:val="hybridMultilevel"/>
    <w:tmpl w:val="B5AAEC5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23122DCC"/>
    <w:multiLevelType w:val="hybridMultilevel"/>
    <w:tmpl w:val="EAAC61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4045928"/>
    <w:multiLevelType w:val="hybridMultilevel"/>
    <w:tmpl w:val="16E23A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27F771A2"/>
    <w:multiLevelType w:val="multilevel"/>
    <w:tmpl w:val="4C442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4F1ECA"/>
    <w:multiLevelType w:val="hybridMultilevel"/>
    <w:tmpl w:val="AC3E604A"/>
    <w:lvl w:ilvl="0" w:tplc="DE8E89BE">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2CAA424B"/>
    <w:multiLevelType w:val="hybridMultilevel"/>
    <w:tmpl w:val="8048D6C4"/>
    <w:lvl w:ilvl="0" w:tplc="25AED3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36522BC5"/>
    <w:multiLevelType w:val="hybridMultilevel"/>
    <w:tmpl w:val="C666B2D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368E1A2E"/>
    <w:multiLevelType w:val="hybridMultilevel"/>
    <w:tmpl w:val="0C30F686"/>
    <w:lvl w:ilvl="0" w:tplc="3DD0E442">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376D0A03"/>
    <w:multiLevelType w:val="hybridMultilevel"/>
    <w:tmpl w:val="867A769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3A894ED0"/>
    <w:multiLevelType w:val="hybridMultilevel"/>
    <w:tmpl w:val="89529E2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3C6A6062"/>
    <w:multiLevelType w:val="hybridMultilevel"/>
    <w:tmpl w:val="59BAAF32"/>
    <w:lvl w:ilvl="0" w:tplc="AED6EEE4">
      <w:start w:val="1"/>
      <w:numFmt w:val="lowerLetter"/>
      <w:lvlText w:val="%1)"/>
      <w:lvlJc w:val="left"/>
      <w:pPr>
        <w:ind w:left="836" w:hanging="552"/>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400243FB"/>
    <w:multiLevelType w:val="hybridMultilevel"/>
    <w:tmpl w:val="5E288086"/>
    <w:lvl w:ilvl="0" w:tplc="80E692C2">
      <w:start w:val="1"/>
      <w:numFmt w:val="lowerLetter"/>
      <w:lvlText w:val="%1)"/>
      <w:lvlJc w:val="left"/>
      <w:pPr>
        <w:ind w:left="100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0936FE"/>
    <w:multiLevelType w:val="multilevel"/>
    <w:tmpl w:val="B6464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17905F1"/>
    <w:multiLevelType w:val="hybridMultilevel"/>
    <w:tmpl w:val="42869D4E"/>
    <w:lvl w:ilvl="0" w:tplc="80E692C2">
      <w:start w:val="1"/>
      <w:numFmt w:val="lowerLetter"/>
      <w:lvlText w:val="%1)"/>
      <w:lvlJc w:val="left"/>
      <w:pPr>
        <w:ind w:left="1004"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A81843"/>
    <w:multiLevelType w:val="hybridMultilevel"/>
    <w:tmpl w:val="ED6869D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46E219AA"/>
    <w:multiLevelType w:val="hybridMultilevel"/>
    <w:tmpl w:val="881030FE"/>
    <w:lvl w:ilvl="0" w:tplc="04100017">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4F897A2B"/>
    <w:multiLevelType w:val="hybridMultilevel"/>
    <w:tmpl w:val="426217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4FCB6647"/>
    <w:multiLevelType w:val="hybridMultilevel"/>
    <w:tmpl w:val="0A0015AC"/>
    <w:lvl w:ilvl="0" w:tplc="9062ABEA">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52AA7DFC"/>
    <w:multiLevelType w:val="hybridMultilevel"/>
    <w:tmpl w:val="25DCDC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5B022FCA"/>
    <w:multiLevelType w:val="hybridMultilevel"/>
    <w:tmpl w:val="3EDCFF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15:restartNumberingAfterBreak="0">
    <w:nsid w:val="5B2149F5"/>
    <w:multiLevelType w:val="hybridMultilevel"/>
    <w:tmpl w:val="DBF27C9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5BE10ED3"/>
    <w:multiLevelType w:val="multilevel"/>
    <w:tmpl w:val="DAB61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0AC7512"/>
    <w:multiLevelType w:val="hybridMultilevel"/>
    <w:tmpl w:val="E548BC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627568ED"/>
    <w:multiLevelType w:val="hybridMultilevel"/>
    <w:tmpl w:val="4014C80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64ED1384"/>
    <w:multiLevelType w:val="hybridMultilevel"/>
    <w:tmpl w:val="E35E0E7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6A661B5E"/>
    <w:multiLevelType w:val="hybridMultilevel"/>
    <w:tmpl w:val="13E23C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6AF63D8C"/>
    <w:multiLevelType w:val="hybridMultilevel"/>
    <w:tmpl w:val="ACA8414A"/>
    <w:lvl w:ilvl="0" w:tplc="6C72B6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6CD14EB9"/>
    <w:multiLevelType w:val="hybridMultilevel"/>
    <w:tmpl w:val="8E585D7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6E2D10B3"/>
    <w:multiLevelType w:val="hybridMultilevel"/>
    <w:tmpl w:val="478E887A"/>
    <w:lvl w:ilvl="0" w:tplc="839EA214">
      <w:start w:val="6"/>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0F66513"/>
    <w:multiLevelType w:val="multilevel"/>
    <w:tmpl w:val="9F34F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4890CC2"/>
    <w:multiLevelType w:val="hybridMultilevel"/>
    <w:tmpl w:val="4B080898"/>
    <w:lvl w:ilvl="0" w:tplc="04100017">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15:restartNumberingAfterBreak="0">
    <w:nsid w:val="76AA2A69"/>
    <w:multiLevelType w:val="hybridMultilevel"/>
    <w:tmpl w:val="691E2BAE"/>
    <w:lvl w:ilvl="0" w:tplc="04100001">
      <w:start w:val="1"/>
      <w:numFmt w:val="bullet"/>
      <w:lvlText w:val=""/>
      <w:lvlJc w:val="left"/>
      <w:pPr>
        <w:ind w:left="704" w:hanging="42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7" w15:restartNumberingAfterBreak="0">
    <w:nsid w:val="76B135CA"/>
    <w:multiLevelType w:val="hybridMultilevel"/>
    <w:tmpl w:val="803854E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7FCF6DAE"/>
    <w:multiLevelType w:val="hybridMultilevel"/>
    <w:tmpl w:val="335EFD1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0"/>
  </w:num>
  <w:num w:numId="2">
    <w:abstractNumId w:val="22"/>
  </w:num>
  <w:num w:numId="3">
    <w:abstractNumId w:val="5"/>
  </w:num>
  <w:num w:numId="4">
    <w:abstractNumId w:val="32"/>
  </w:num>
  <w:num w:numId="5">
    <w:abstractNumId w:val="4"/>
  </w:num>
  <w:num w:numId="6">
    <w:abstractNumId w:val="3"/>
  </w:num>
  <w:num w:numId="7">
    <w:abstractNumId w:val="17"/>
  </w:num>
  <w:num w:numId="8">
    <w:abstractNumId w:val="24"/>
  </w:num>
  <w:num w:numId="9">
    <w:abstractNumId w:val="39"/>
  </w:num>
  <w:num w:numId="10">
    <w:abstractNumId w:val="29"/>
  </w:num>
  <w:num w:numId="11">
    <w:abstractNumId w:val="19"/>
  </w:num>
  <w:num w:numId="12">
    <w:abstractNumId w:val="34"/>
  </w:num>
  <w:num w:numId="13">
    <w:abstractNumId w:val="0"/>
  </w:num>
  <w:num w:numId="14">
    <w:abstractNumId w:val="48"/>
  </w:num>
  <w:num w:numId="15">
    <w:abstractNumId w:val="6"/>
  </w:num>
  <w:num w:numId="16">
    <w:abstractNumId w:val="45"/>
  </w:num>
  <w:num w:numId="17">
    <w:abstractNumId w:val="2"/>
  </w:num>
  <w:num w:numId="18">
    <w:abstractNumId w:val="26"/>
  </w:num>
  <w:num w:numId="19">
    <w:abstractNumId w:val="28"/>
  </w:num>
  <w:num w:numId="20">
    <w:abstractNumId w:val="31"/>
  </w:num>
  <w:num w:numId="21">
    <w:abstractNumId w:val="47"/>
  </w:num>
  <w:num w:numId="22">
    <w:abstractNumId w:val="35"/>
  </w:num>
  <w:num w:numId="23">
    <w:abstractNumId w:val="7"/>
  </w:num>
  <w:num w:numId="24">
    <w:abstractNumId w:val="37"/>
  </w:num>
  <w:num w:numId="25">
    <w:abstractNumId w:val="12"/>
  </w:num>
  <w:num w:numId="26">
    <w:abstractNumId w:val="8"/>
  </w:num>
  <w:num w:numId="27">
    <w:abstractNumId w:val="14"/>
  </w:num>
  <w:num w:numId="28">
    <w:abstractNumId w:val="38"/>
  </w:num>
  <w:num w:numId="29">
    <w:abstractNumId w:val="11"/>
  </w:num>
  <w:num w:numId="30">
    <w:abstractNumId w:val="23"/>
  </w:num>
  <w:num w:numId="31">
    <w:abstractNumId w:val="25"/>
  </w:num>
  <w:num w:numId="32">
    <w:abstractNumId w:val="40"/>
  </w:num>
  <w:num w:numId="33">
    <w:abstractNumId w:val="43"/>
  </w:num>
  <w:num w:numId="34">
    <w:abstractNumId w:val="46"/>
  </w:num>
  <w:num w:numId="35">
    <w:abstractNumId w:val="33"/>
  </w:num>
  <w:num w:numId="36">
    <w:abstractNumId w:val="15"/>
  </w:num>
  <w:num w:numId="37">
    <w:abstractNumId w:val="42"/>
  </w:num>
  <w:num w:numId="38">
    <w:abstractNumId w:val="1"/>
  </w:num>
  <w:num w:numId="39">
    <w:abstractNumId w:val="9"/>
  </w:num>
  <w:num w:numId="40">
    <w:abstractNumId w:val="44"/>
  </w:num>
  <w:num w:numId="41">
    <w:abstractNumId w:val="16"/>
  </w:num>
  <w:num w:numId="42">
    <w:abstractNumId w:val="27"/>
  </w:num>
  <w:num w:numId="43">
    <w:abstractNumId w:val="13"/>
  </w:num>
  <w:num w:numId="44">
    <w:abstractNumId w:val="36"/>
  </w:num>
  <w:num w:numId="45">
    <w:abstractNumId w:val="18"/>
  </w:num>
  <w:num w:numId="46">
    <w:abstractNumId w:val="21"/>
  </w:num>
  <w:num w:numId="47">
    <w:abstractNumId w:val="41"/>
  </w:num>
  <w:num w:numId="48">
    <w:abstractNumId w:val="10"/>
  </w:num>
  <w:num w:numId="4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5D"/>
    <w:rsid w:val="0000549C"/>
    <w:rsid w:val="00010AFD"/>
    <w:rsid w:val="00013E87"/>
    <w:rsid w:val="00021454"/>
    <w:rsid w:val="00024FAA"/>
    <w:rsid w:val="0002514A"/>
    <w:rsid w:val="00027184"/>
    <w:rsid w:val="00031CA1"/>
    <w:rsid w:val="00032E94"/>
    <w:rsid w:val="00037F07"/>
    <w:rsid w:val="000412B8"/>
    <w:rsid w:val="000511CC"/>
    <w:rsid w:val="00056E3B"/>
    <w:rsid w:val="00057789"/>
    <w:rsid w:val="000578B9"/>
    <w:rsid w:val="00057B1C"/>
    <w:rsid w:val="00061497"/>
    <w:rsid w:val="00061714"/>
    <w:rsid w:val="000657D6"/>
    <w:rsid w:val="00067E02"/>
    <w:rsid w:val="00071815"/>
    <w:rsid w:val="000774A4"/>
    <w:rsid w:val="00077CB4"/>
    <w:rsid w:val="0008242B"/>
    <w:rsid w:val="0008698A"/>
    <w:rsid w:val="0009243A"/>
    <w:rsid w:val="00097588"/>
    <w:rsid w:val="000A05F0"/>
    <w:rsid w:val="000B4FB3"/>
    <w:rsid w:val="000D26ED"/>
    <w:rsid w:val="000D768F"/>
    <w:rsid w:val="000E0394"/>
    <w:rsid w:val="000E3B1E"/>
    <w:rsid w:val="000E66C9"/>
    <w:rsid w:val="000F3E0D"/>
    <w:rsid w:val="00102CE3"/>
    <w:rsid w:val="0010310A"/>
    <w:rsid w:val="001113A5"/>
    <w:rsid w:val="00112217"/>
    <w:rsid w:val="00120DDA"/>
    <w:rsid w:val="00125111"/>
    <w:rsid w:val="00130369"/>
    <w:rsid w:val="00130C71"/>
    <w:rsid w:val="00133264"/>
    <w:rsid w:val="00143CCE"/>
    <w:rsid w:val="00145B0B"/>
    <w:rsid w:val="001865AD"/>
    <w:rsid w:val="001925AF"/>
    <w:rsid w:val="001A1BC7"/>
    <w:rsid w:val="001A74A1"/>
    <w:rsid w:val="001B006C"/>
    <w:rsid w:val="001B69CC"/>
    <w:rsid w:val="001C348E"/>
    <w:rsid w:val="001C4E43"/>
    <w:rsid w:val="001C6039"/>
    <w:rsid w:val="001C64F8"/>
    <w:rsid w:val="001C75B8"/>
    <w:rsid w:val="001D364B"/>
    <w:rsid w:val="001E2FD9"/>
    <w:rsid w:val="001F08D0"/>
    <w:rsid w:val="001F3A17"/>
    <w:rsid w:val="001F4BC4"/>
    <w:rsid w:val="001F5CD0"/>
    <w:rsid w:val="002003A8"/>
    <w:rsid w:val="002027B5"/>
    <w:rsid w:val="00207BFD"/>
    <w:rsid w:val="00213E35"/>
    <w:rsid w:val="00216FF1"/>
    <w:rsid w:val="002224CE"/>
    <w:rsid w:val="00222875"/>
    <w:rsid w:val="00224A84"/>
    <w:rsid w:val="00226B32"/>
    <w:rsid w:val="00226F55"/>
    <w:rsid w:val="00235678"/>
    <w:rsid w:val="0024297F"/>
    <w:rsid w:val="0025358D"/>
    <w:rsid w:val="00254C99"/>
    <w:rsid w:val="0025555C"/>
    <w:rsid w:val="00267FFE"/>
    <w:rsid w:val="00271895"/>
    <w:rsid w:val="00273A23"/>
    <w:rsid w:val="00274A7C"/>
    <w:rsid w:val="00275261"/>
    <w:rsid w:val="00281E92"/>
    <w:rsid w:val="00284AA2"/>
    <w:rsid w:val="002866ED"/>
    <w:rsid w:val="002933A7"/>
    <w:rsid w:val="00296E7E"/>
    <w:rsid w:val="002A0DC9"/>
    <w:rsid w:val="002A1AF9"/>
    <w:rsid w:val="002A6C6B"/>
    <w:rsid w:val="002B29FE"/>
    <w:rsid w:val="002B3A2B"/>
    <w:rsid w:val="002D1A5A"/>
    <w:rsid w:val="002D421E"/>
    <w:rsid w:val="002D6354"/>
    <w:rsid w:val="002F0A07"/>
    <w:rsid w:val="002F2FEA"/>
    <w:rsid w:val="003109B3"/>
    <w:rsid w:val="00324268"/>
    <w:rsid w:val="00324C8A"/>
    <w:rsid w:val="00334644"/>
    <w:rsid w:val="00336974"/>
    <w:rsid w:val="00336C33"/>
    <w:rsid w:val="003466BB"/>
    <w:rsid w:val="00354AFA"/>
    <w:rsid w:val="00354CE2"/>
    <w:rsid w:val="00355ADC"/>
    <w:rsid w:val="00360CFA"/>
    <w:rsid w:val="00361772"/>
    <w:rsid w:val="003779CD"/>
    <w:rsid w:val="003808E4"/>
    <w:rsid w:val="00383D13"/>
    <w:rsid w:val="00386965"/>
    <w:rsid w:val="00387822"/>
    <w:rsid w:val="0038783D"/>
    <w:rsid w:val="003908F7"/>
    <w:rsid w:val="00393F2E"/>
    <w:rsid w:val="00394D7C"/>
    <w:rsid w:val="003A0ECE"/>
    <w:rsid w:val="003B4BC2"/>
    <w:rsid w:val="003B7EE5"/>
    <w:rsid w:val="003C47AD"/>
    <w:rsid w:val="003D2485"/>
    <w:rsid w:val="003D4E32"/>
    <w:rsid w:val="003D747E"/>
    <w:rsid w:val="003E5579"/>
    <w:rsid w:val="003E6957"/>
    <w:rsid w:val="003E6C13"/>
    <w:rsid w:val="003F24AE"/>
    <w:rsid w:val="00401F4A"/>
    <w:rsid w:val="00402794"/>
    <w:rsid w:val="00402F87"/>
    <w:rsid w:val="00420502"/>
    <w:rsid w:val="00425392"/>
    <w:rsid w:val="00427460"/>
    <w:rsid w:val="00436ED5"/>
    <w:rsid w:val="004378CF"/>
    <w:rsid w:val="00437BF6"/>
    <w:rsid w:val="00442D15"/>
    <w:rsid w:val="00444682"/>
    <w:rsid w:val="004446E0"/>
    <w:rsid w:val="004451C8"/>
    <w:rsid w:val="00445A58"/>
    <w:rsid w:val="004514C8"/>
    <w:rsid w:val="0046795D"/>
    <w:rsid w:val="004714C0"/>
    <w:rsid w:val="00471C04"/>
    <w:rsid w:val="00471EF4"/>
    <w:rsid w:val="00481508"/>
    <w:rsid w:val="00487FD7"/>
    <w:rsid w:val="004979E1"/>
    <w:rsid w:val="004A7203"/>
    <w:rsid w:val="004B3330"/>
    <w:rsid w:val="004B4CDA"/>
    <w:rsid w:val="004B646F"/>
    <w:rsid w:val="004C07F4"/>
    <w:rsid w:val="004C233F"/>
    <w:rsid w:val="004C303A"/>
    <w:rsid w:val="004C3704"/>
    <w:rsid w:val="004D34E1"/>
    <w:rsid w:val="004D4AD9"/>
    <w:rsid w:val="004D6AE3"/>
    <w:rsid w:val="004E1B6E"/>
    <w:rsid w:val="004E2A0E"/>
    <w:rsid w:val="004E3B93"/>
    <w:rsid w:val="004E4438"/>
    <w:rsid w:val="004F21FE"/>
    <w:rsid w:val="004F22D8"/>
    <w:rsid w:val="004F2D0D"/>
    <w:rsid w:val="004F4B49"/>
    <w:rsid w:val="004F5494"/>
    <w:rsid w:val="00501ADF"/>
    <w:rsid w:val="00502D59"/>
    <w:rsid w:val="00503C04"/>
    <w:rsid w:val="005156E2"/>
    <w:rsid w:val="00517635"/>
    <w:rsid w:val="00520957"/>
    <w:rsid w:val="005240C9"/>
    <w:rsid w:val="00524EFB"/>
    <w:rsid w:val="00527124"/>
    <w:rsid w:val="005278C7"/>
    <w:rsid w:val="0053012D"/>
    <w:rsid w:val="00531E7C"/>
    <w:rsid w:val="00535FAA"/>
    <w:rsid w:val="0055098A"/>
    <w:rsid w:val="00551507"/>
    <w:rsid w:val="00554D2C"/>
    <w:rsid w:val="005561CB"/>
    <w:rsid w:val="005615E4"/>
    <w:rsid w:val="00561B3F"/>
    <w:rsid w:val="00567490"/>
    <w:rsid w:val="00584819"/>
    <w:rsid w:val="00585CF7"/>
    <w:rsid w:val="005860E3"/>
    <w:rsid w:val="0059447A"/>
    <w:rsid w:val="0059483A"/>
    <w:rsid w:val="005968DB"/>
    <w:rsid w:val="005A00D9"/>
    <w:rsid w:val="005A13AB"/>
    <w:rsid w:val="005A6AE9"/>
    <w:rsid w:val="005B21D9"/>
    <w:rsid w:val="005B28FE"/>
    <w:rsid w:val="005B5AE7"/>
    <w:rsid w:val="005C79CD"/>
    <w:rsid w:val="005D083B"/>
    <w:rsid w:val="005D1282"/>
    <w:rsid w:val="005D734D"/>
    <w:rsid w:val="005E6253"/>
    <w:rsid w:val="005E71A8"/>
    <w:rsid w:val="005F388E"/>
    <w:rsid w:val="00603F85"/>
    <w:rsid w:val="00606E95"/>
    <w:rsid w:val="006073C1"/>
    <w:rsid w:val="006142F5"/>
    <w:rsid w:val="00614440"/>
    <w:rsid w:val="00614CF6"/>
    <w:rsid w:val="006267B1"/>
    <w:rsid w:val="006275ED"/>
    <w:rsid w:val="00630885"/>
    <w:rsid w:val="006340C0"/>
    <w:rsid w:val="00634391"/>
    <w:rsid w:val="006368CE"/>
    <w:rsid w:val="0065411F"/>
    <w:rsid w:val="00656C33"/>
    <w:rsid w:val="0065720B"/>
    <w:rsid w:val="00660B4C"/>
    <w:rsid w:val="0066246D"/>
    <w:rsid w:val="00663BAE"/>
    <w:rsid w:val="00664E0C"/>
    <w:rsid w:val="00677AF7"/>
    <w:rsid w:val="00683389"/>
    <w:rsid w:val="00685411"/>
    <w:rsid w:val="0069250C"/>
    <w:rsid w:val="00692B9B"/>
    <w:rsid w:val="00695DD2"/>
    <w:rsid w:val="00696216"/>
    <w:rsid w:val="006A3080"/>
    <w:rsid w:val="006A446E"/>
    <w:rsid w:val="006B086B"/>
    <w:rsid w:val="006B624A"/>
    <w:rsid w:val="006C32A5"/>
    <w:rsid w:val="006C5757"/>
    <w:rsid w:val="006D0712"/>
    <w:rsid w:val="006D6A93"/>
    <w:rsid w:val="006E078F"/>
    <w:rsid w:val="006E4AF3"/>
    <w:rsid w:val="006F7078"/>
    <w:rsid w:val="00702962"/>
    <w:rsid w:val="00704EFB"/>
    <w:rsid w:val="00705F9D"/>
    <w:rsid w:val="0071285D"/>
    <w:rsid w:val="00713895"/>
    <w:rsid w:val="00714647"/>
    <w:rsid w:val="00732610"/>
    <w:rsid w:val="00735A19"/>
    <w:rsid w:val="00736536"/>
    <w:rsid w:val="00742AAD"/>
    <w:rsid w:val="00742C78"/>
    <w:rsid w:val="0074678E"/>
    <w:rsid w:val="00750C33"/>
    <w:rsid w:val="00751D0C"/>
    <w:rsid w:val="00752106"/>
    <w:rsid w:val="00754F7C"/>
    <w:rsid w:val="007659D6"/>
    <w:rsid w:val="00772265"/>
    <w:rsid w:val="00777D35"/>
    <w:rsid w:val="00782D54"/>
    <w:rsid w:val="007831FB"/>
    <w:rsid w:val="0079341A"/>
    <w:rsid w:val="007967BD"/>
    <w:rsid w:val="007A117A"/>
    <w:rsid w:val="007B11CF"/>
    <w:rsid w:val="007B573A"/>
    <w:rsid w:val="007D2F00"/>
    <w:rsid w:val="007D392E"/>
    <w:rsid w:val="007D4CD1"/>
    <w:rsid w:val="007E0214"/>
    <w:rsid w:val="007E4471"/>
    <w:rsid w:val="007E6817"/>
    <w:rsid w:val="007F06B6"/>
    <w:rsid w:val="007F24BC"/>
    <w:rsid w:val="00800202"/>
    <w:rsid w:val="008024B9"/>
    <w:rsid w:val="008136BC"/>
    <w:rsid w:val="00816668"/>
    <w:rsid w:val="00817A8F"/>
    <w:rsid w:val="008214D0"/>
    <w:rsid w:val="008410C7"/>
    <w:rsid w:val="00851BFE"/>
    <w:rsid w:val="00857EDD"/>
    <w:rsid w:val="0086111E"/>
    <w:rsid w:val="0086208C"/>
    <w:rsid w:val="0087270A"/>
    <w:rsid w:val="0087325F"/>
    <w:rsid w:val="00874B60"/>
    <w:rsid w:val="00875D13"/>
    <w:rsid w:val="00875E07"/>
    <w:rsid w:val="00881F70"/>
    <w:rsid w:val="00882B9A"/>
    <w:rsid w:val="00885FBA"/>
    <w:rsid w:val="00890A6F"/>
    <w:rsid w:val="0089229C"/>
    <w:rsid w:val="00893E1B"/>
    <w:rsid w:val="008A03DD"/>
    <w:rsid w:val="008A272B"/>
    <w:rsid w:val="008A51DE"/>
    <w:rsid w:val="008C1FF0"/>
    <w:rsid w:val="008C2813"/>
    <w:rsid w:val="008C2CA3"/>
    <w:rsid w:val="008D3902"/>
    <w:rsid w:val="008D4172"/>
    <w:rsid w:val="008D4A74"/>
    <w:rsid w:val="008E2857"/>
    <w:rsid w:val="008F23B2"/>
    <w:rsid w:val="008F3B8E"/>
    <w:rsid w:val="008F4497"/>
    <w:rsid w:val="0091318A"/>
    <w:rsid w:val="00913D0D"/>
    <w:rsid w:val="00915818"/>
    <w:rsid w:val="00916D7D"/>
    <w:rsid w:val="00917226"/>
    <w:rsid w:val="0092322A"/>
    <w:rsid w:val="00923260"/>
    <w:rsid w:val="009252BF"/>
    <w:rsid w:val="009439B6"/>
    <w:rsid w:val="00946264"/>
    <w:rsid w:val="009545C4"/>
    <w:rsid w:val="00954B25"/>
    <w:rsid w:val="009621FE"/>
    <w:rsid w:val="009652F2"/>
    <w:rsid w:val="009674AE"/>
    <w:rsid w:val="0097188A"/>
    <w:rsid w:val="00977D54"/>
    <w:rsid w:val="0098617D"/>
    <w:rsid w:val="00993339"/>
    <w:rsid w:val="00997FAF"/>
    <w:rsid w:val="009A055C"/>
    <w:rsid w:val="009A1CE2"/>
    <w:rsid w:val="009A21BB"/>
    <w:rsid w:val="009A3EFF"/>
    <w:rsid w:val="009A4223"/>
    <w:rsid w:val="009B30A8"/>
    <w:rsid w:val="009B37BF"/>
    <w:rsid w:val="009B60EC"/>
    <w:rsid w:val="009C0FF3"/>
    <w:rsid w:val="009C1C13"/>
    <w:rsid w:val="009C1D9F"/>
    <w:rsid w:val="009C272E"/>
    <w:rsid w:val="009D1DDB"/>
    <w:rsid w:val="009E0C20"/>
    <w:rsid w:val="009E2A3F"/>
    <w:rsid w:val="009E70F0"/>
    <w:rsid w:val="00A15C13"/>
    <w:rsid w:val="00A15E9B"/>
    <w:rsid w:val="00A1797F"/>
    <w:rsid w:val="00A17DCF"/>
    <w:rsid w:val="00A22E80"/>
    <w:rsid w:val="00A237DF"/>
    <w:rsid w:val="00A27F2B"/>
    <w:rsid w:val="00A316CD"/>
    <w:rsid w:val="00A359BF"/>
    <w:rsid w:val="00A45146"/>
    <w:rsid w:val="00A46994"/>
    <w:rsid w:val="00A5402A"/>
    <w:rsid w:val="00A57B6D"/>
    <w:rsid w:val="00A60D3F"/>
    <w:rsid w:val="00A61D02"/>
    <w:rsid w:val="00A66B19"/>
    <w:rsid w:val="00A7375D"/>
    <w:rsid w:val="00A7598C"/>
    <w:rsid w:val="00A76620"/>
    <w:rsid w:val="00A76C40"/>
    <w:rsid w:val="00A80A91"/>
    <w:rsid w:val="00A82642"/>
    <w:rsid w:val="00A93212"/>
    <w:rsid w:val="00AA14B4"/>
    <w:rsid w:val="00AB078A"/>
    <w:rsid w:val="00AB3FE6"/>
    <w:rsid w:val="00AB6E7A"/>
    <w:rsid w:val="00AC171E"/>
    <w:rsid w:val="00AC52DF"/>
    <w:rsid w:val="00AD0D78"/>
    <w:rsid w:val="00AD1CE3"/>
    <w:rsid w:val="00AE037E"/>
    <w:rsid w:val="00AE0660"/>
    <w:rsid w:val="00AE1236"/>
    <w:rsid w:val="00AE52D3"/>
    <w:rsid w:val="00AE7AE4"/>
    <w:rsid w:val="00B06317"/>
    <w:rsid w:val="00B102C5"/>
    <w:rsid w:val="00B151D0"/>
    <w:rsid w:val="00B2245D"/>
    <w:rsid w:val="00B248BF"/>
    <w:rsid w:val="00B31631"/>
    <w:rsid w:val="00B34ECF"/>
    <w:rsid w:val="00B35E0E"/>
    <w:rsid w:val="00B44D7F"/>
    <w:rsid w:val="00B466F9"/>
    <w:rsid w:val="00B51DB2"/>
    <w:rsid w:val="00B52FDD"/>
    <w:rsid w:val="00B543C7"/>
    <w:rsid w:val="00B563A6"/>
    <w:rsid w:val="00B66569"/>
    <w:rsid w:val="00B70287"/>
    <w:rsid w:val="00B74A86"/>
    <w:rsid w:val="00B751F4"/>
    <w:rsid w:val="00B75CA0"/>
    <w:rsid w:val="00B767B7"/>
    <w:rsid w:val="00B84C5E"/>
    <w:rsid w:val="00B84DB7"/>
    <w:rsid w:val="00B856FF"/>
    <w:rsid w:val="00B87087"/>
    <w:rsid w:val="00B91822"/>
    <w:rsid w:val="00B92A36"/>
    <w:rsid w:val="00B93F07"/>
    <w:rsid w:val="00BA335D"/>
    <w:rsid w:val="00BA3F22"/>
    <w:rsid w:val="00BA453C"/>
    <w:rsid w:val="00BA54DC"/>
    <w:rsid w:val="00BC5AAA"/>
    <w:rsid w:val="00BC5DDB"/>
    <w:rsid w:val="00BD2023"/>
    <w:rsid w:val="00BE6A25"/>
    <w:rsid w:val="00BF14E4"/>
    <w:rsid w:val="00BF18D2"/>
    <w:rsid w:val="00C01E37"/>
    <w:rsid w:val="00C03757"/>
    <w:rsid w:val="00C109BD"/>
    <w:rsid w:val="00C1786A"/>
    <w:rsid w:val="00C17EAB"/>
    <w:rsid w:val="00C2484F"/>
    <w:rsid w:val="00C25EDB"/>
    <w:rsid w:val="00C26258"/>
    <w:rsid w:val="00C266A8"/>
    <w:rsid w:val="00C31394"/>
    <w:rsid w:val="00C31469"/>
    <w:rsid w:val="00C3188B"/>
    <w:rsid w:val="00C33610"/>
    <w:rsid w:val="00C3444A"/>
    <w:rsid w:val="00C43807"/>
    <w:rsid w:val="00C449BA"/>
    <w:rsid w:val="00C45BCD"/>
    <w:rsid w:val="00C5780C"/>
    <w:rsid w:val="00C63B8A"/>
    <w:rsid w:val="00C82BBB"/>
    <w:rsid w:val="00C85216"/>
    <w:rsid w:val="00C852B3"/>
    <w:rsid w:val="00C908A0"/>
    <w:rsid w:val="00CA6950"/>
    <w:rsid w:val="00CB3798"/>
    <w:rsid w:val="00CB70BC"/>
    <w:rsid w:val="00CB7723"/>
    <w:rsid w:val="00CD11C4"/>
    <w:rsid w:val="00CD3E8B"/>
    <w:rsid w:val="00CE2546"/>
    <w:rsid w:val="00CE318D"/>
    <w:rsid w:val="00CE787E"/>
    <w:rsid w:val="00CF121F"/>
    <w:rsid w:val="00CF266B"/>
    <w:rsid w:val="00CF50D2"/>
    <w:rsid w:val="00CF611E"/>
    <w:rsid w:val="00D00590"/>
    <w:rsid w:val="00D032DF"/>
    <w:rsid w:val="00D227BF"/>
    <w:rsid w:val="00D24A7E"/>
    <w:rsid w:val="00D25689"/>
    <w:rsid w:val="00D27A03"/>
    <w:rsid w:val="00D30914"/>
    <w:rsid w:val="00D30AF3"/>
    <w:rsid w:val="00D34DA2"/>
    <w:rsid w:val="00D35186"/>
    <w:rsid w:val="00D430D3"/>
    <w:rsid w:val="00D47015"/>
    <w:rsid w:val="00D476BC"/>
    <w:rsid w:val="00D5020A"/>
    <w:rsid w:val="00D508FA"/>
    <w:rsid w:val="00D52163"/>
    <w:rsid w:val="00D55368"/>
    <w:rsid w:val="00D62893"/>
    <w:rsid w:val="00D6474B"/>
    <w:rsid w:val="00D649DD"/>
    <w:rsid w:val="00D653E1"/>
    <w:rsid w:val="00D7045C"/>
    <w:rsid w:val="00D710F1"/>
    <w:rsid w:val="00D7227D"/>
    <w:rsid w:val="00D7444A"/>
    <w:rsid w:val="00D814A2"/>
    <w:rsid w:val="00D91F6D"/>
    <w:rsid w:val="00DA4E59"/>
    <w:rsid w:val="00DA6AFF"/>
    <w:rsid w:val="00DB5EC3"/>
    <w:rsid w:val="00DC61D6"/>
    <w:rsid w:val="00DD1A15"/>
    <w:rsid w:val="00DD6906"/>
    <w:rsid w:val="00DF28D8"/>
    <w:rsid w:val="00DF28FF"/>
    <w:rsid w:val="00DF2CF2"/>
    <w:rsid w:val="00DF33E1"/>
    <w:rsid w:val="00DF6D55"/>
    <w:rsid w:val="00E11721"/>
    <w:rsid w:val="00E13065"/>
    <w:rsid w:val="00E133B9"/>
    <w:rsid w:val="00E14035"/>
    <w:rsid w:val="00E14D4C"/>
    <w:rsid w:val="00E15AB6"/>
    <w:rsid w:val="00E15CF4"/>
    <w:rsid w:val="00E175F1"/>
    <w:rsid w:val="00E208D0"/>
    <w:rsid w:val="00E210EE"/>
    <w:rsid w:val="00E2197A"/>
    <w:rsid w:val="00E23C98"/>
    <w:rsid w:val="00E25D77"/>
    <w:rsid w:val="00E349D1"/>
    <w:rsid w:val="00E37A04"/>
    <w:rsid w:val="00E41F12"/>
    <w:rsid w:val="00E42515"/>
    <w:rsid w:val="00E51EAD"/>
    <w:rsid w:val="00E53969"/>
    <w:rsid w:val="00E6034A"/>
    <w:rsid w:val="00E617F3"/>
    <w:rsid w:val="00E62F6A"/>
    <w:rsid w:val="00E635E3"/>
    <w:rsid w:val="00E63916"/>
    <w:rsid w:val="00E74026"/>
    <w:rsid w:val="00E81E0D"/>
    <w:rsid w:val="00E824A5"/>
    <w:rsid w:val="00E85098"/>
    <w:rsid w:val="00E90356"/>
    <w:rsid w:val="00E92951"/>
    <w:rsid w:val="00E94C2C"/>
    <w:rsid w:val="00E96612"/>
    <w:rsid w:val="00EA4DC8"/>
    <w:rsid w:val="00EA6EEC"/>
    <w:rsid w:val="00EB0108"/>
    <w:rsid w:val="00EB1C8B"/>
    <w:rsid w:val="00EB3886"/>
    <w:rsid w:val="00EB7D54"/>
    <w:rsid w:val="00EC0C15"/>
    <w:rsid w:val="00EC363D"/>
    <w:rsid w:val="00EC3BA6"/>
    <w:rsid w:val="00EC7397"/>
    <w:rsid w:val="00ED20A2"/>
    <w:rsid w:val="00EE6000"/>
    <w:rsid w:val="00EE628F"/>
    <w:rsid w:val="00EF105D"/>
    <w:rsid w:val="00F04E84"/>
    <w:rsid w:val="00F11794"/>
    <w:rsid w:val="00F216C5"/>
    <w:rsid w:val="00F247C1"/>
    <w:rsid w:val="00F303A7"/>
    <w:rsid w:val="00F32A7C"/>
    <w:rsid w:val="00F35A7E"/>
    <w:rsid w:val="00F406E5"/>
    <w:rsid w:val="00F43A26"/>
    <w:rsid w:val="00F5270D"/>
    <w:rsid w:val="00F5653F"/>
    <w:rsid w:val="00F664B1"/>
    <w:rsid w:val="00F705FE"/>
    <w:rsid w:val="00F76F13"/>
    <w:rsid w:val="00F82476"/>
    <w:rsid w:val="00F903D6"/>
    <w:rsid w:val="00F96E40"/>
    <w:rsid w:val="00F975B4"/>
    <w:rsid w:val="00FA27DC"/>
    <w:rsid w:val="00FB169E"/>
    <w:rsid w:val="00FB3595"/>
    <w:rsid w:val="00FB574B"/>
    <w:rsid w:val="00FC3CE4"/>
    <w:rsid w:val="00FC4973"/>
    <w:rsid w:val="00FD1761"/>
    <w:rsid w:val="00FD4780"/>
    <w:rsid w:val="00FE3723"/>
    <w:rsid w:val="00FF1937"/>
    <w:rsid w:val="00FF2B23"/>
    <w:rsid w:val="00FF5D1A"/>
    <w:rsid w:val="00FF6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2A82B"/>
  <w15:docId w15:val="{FDBCFC7F-6983-ED47-B263-4425DC3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52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testo">
    <w:name w:val="Body Text"/>
    <w:basedOn w:val="Normale"/>
    <w:link w:val="Corpo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A45146"/>
    <w:rPr>
      <w:rFonts w:ascii="Times New Roman" w:eastAsia="Times New Roman" w:hAnsi="Times New Roman" w:cs="Times New Roman"/>
      <w:sz w:val="24"/>
      <w:szCs w:val="24"/>
      <w:lang w:eastAsia="it-IT" w:bidi="it-IT"/>
    </w:rPr>
  </w:style>
  <w:style w:type="paragraph" w:styleId="NormaleWeb">
    <w:name w:val="Normal (Web)"/>
    <w:basedOn w:val="Normale"/>
    <w:uiPriority w:val="99"/>
    <w:unhideWhenUsed/>
    <w:rsid w:val="007F24B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D1A5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2D1A5A"/>
    <w:pPr>
      <w:widowControl w:val="0"/>
      <w:autoSpaceDE w:val="0"/>
      <w:autoSpaceDN w:val="0"/>
      <w:spacing w:after="0" w:line="240" w:lineRule="auto"/>
      <w:ind w:left="152"/>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Normale"/>
    <w:uiPriority w:val="1"/>
    <w:qFormat/>
    <w:rsid w:val="002D1A5A"/>
    <w:pPr>
      <w:widowControl w:val="0"/>
      <w:autoSpaceDE w:val="0"/>
      <w:autoSpaceDN w:val="0"/>
      <w:spacing w:after="0" w:line="240" w:lineRule="auto"/>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sic85300p@istruzione.it" TargetMode="External"/><Relationship Id="rId2" Type="http://schemas.openxmlformats.org/officeDocument/2006/relationships/hyperlink" Target="http://www.icrovito.it"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4.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2ABA-6DA4-464D-9639-04604AE4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7455</Words>
  <Characters>42494</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Caico</dc:creator>
  <cp:lastModifiedBy>Maria Teresa Caccuri</cp:lastModifiedBy>
  <cp:revision>2</cp:revision>
  <dcterms:created xsi:type="dcterms:W3CDTF">2021-10-14T16:46:00Z</dcterms:created>
  <dcterms:modified xsi:type="dcterms:W3CDTF">2021-10-14T16:46:00Z</dcterms:modified>
</cp:coreProperties>
</file>